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3556A" w14:textId="0680E074" w:rsidR="004E46D7" w:rsidRDefault="00117D92" w:rsidP="004E46D7">
      <w:pPr>
        <w:shd w:val="clear" w:color="auto" w:fill="FFFFFF"/>
        <w:spacing w:before="75" w:after="30"/>
        <w:contextualSpacing/>
        <w:jc w:val="center"/>
        <w:outlineLvl w:val="0"/>
        <w:rPr>
          <w:rFonts w:asciiTheme="minorHAnsi" w:eastAsia="Times New Roman" w:hAnsiTheme="minorHAnsi" w:cstheme="minorHAnsi"/>
          <w:b/>
          <w:color w:val="000000" w:themeColor="text1"/>
          <w:kern w:val="36"/>
          <w:sz w:val="28"/>
          <w:u w:val="single"/>
        </w:rPr>
      </w:pPr>
      <w:r w:rsidRPr="00117D92">
        <w:rPr>
          <w:rFonts w:asciiTheme="minorHAnsi" w:eastAsia="Times New Roman" w:hAnsiTheme="minorHAnsi" w:cstheme="minorHAnsi"/>
          <w:b/>
          <w:color w:val="000000" w:themeColor="text1"/>
          <w:kern w:val="36"/>
          <w:sz w:val="28"/>
          <w:u w:val="single"/>
        </w:rPr>
        <w:t>https://www.nationalgeographic.org/interactive/salem-interactive/</w:t>
      </w:r>
      <w:r w:rsidR="00FA5339" w:rsidRPr="00FA5339">
        <w:rPr>
          <w:rFonts w:asciiTheme="minorHAnsi" w:eastAsia="Times New Roman" w:hAnsiTheme="minorHAnsi" w:cstheme="minorHAnsi"/>
          <w:b/>
          <w:color w:val="000000" w:themeColor="text1"/>
          <w:kern w:val="36"/>
          <w:sz w:val="28"/>
          <w:u w:val="single"/>
        </w:rPr>
        <w:t xml:space="preserve">Expert Pack: </w:t>
      </w:r>
      <w:r w:rsidR="0079780B" w:rsidRPr="00FA5339">
        <w:rPr>
          <w:rFonts w:asciiTheme="minorHAnsi" w:eastAsia="Times New Roman" w:hAnsiTheme="minorHAnsi" w:cstheme="minorHAnsi"/>
          <w:b/>
          <w:color w:val="000000" w:themeColor="text1"/>
          <w:kern w:val="36"/>
          <w:sz w:val="28"/>
          <w:u w:val="single"/>
        </w:rPr>
        <w:t>Salem Witch Trials</w:t>
      </w:r>
    </w:p>
    <w:p w14:paraId="6910AC41" w14:textId="5E26EA5E" w:rsidR="00FA5339" w:rsidRPr="00FA5339" w:rsidRDefault="00D66D99" w:rsidP="004E46D7">
      <w:pPr>
        <w:shd w:val="clear" w:color="auto" w:fill="FFFFFF"/>
        <w:spacing w:before="75" w:after="30"/>
        <w:contextualSpacing/>
        <w:jc w:val="center"/>
        <w:outlineLvl w:val="0"/>
        <w:rPr>
          <w:rFonts w:asciiTheme="minorHAnsi" w:eastAsia="Times New Roman" w:hAnsiTheme="minorHAnsi" w:cstheme="minorHAnsi"/>
          <w:color w:val="000000" w:themeColor="text1"/>
          <w:kern w:val="36"/>
        </w:rPr>
      </w:pPr>
      <w:r>
        <w:rPr>
          <w:rFonts w:asciiTheme="minorHAnsi" w:eastAsia="Times New Roman" w:hAnsiTheme="minorHAnsi" w:cstheme="minorHAnsi"/>
          <w:color w:val="000000" w:themeColor="text1"/>
          <w:kern w:val="36"/>
        </w:rPr>
        <w:t>Lexile Range: 720-1020</w:t>
      </w:r>
    </w:p>
    <w:p w14:paraId="3FAD3745" w14:textId="77777777" w:rsidR="005B71CC" w:rsidRPr="00FA5339" w:rsidRDefault="005B71CC" w:rsidP="00FA5339">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732E1CFE" w14:textId="77777777" w:rsidR="005B71CC" w:rsidRPr="00FA5339" w:rsidRDefault="005B71CC" w:rsidP="005B71CC">
      <w:pPr>
        <w:rPr>
          <w:rFonts w:asciiTheme="minorHAnsi" w:hAnsiTheme="minorHAnsi" w:cstheme="minorHAnsi"/>
          <w:color w:val="000000" w:themeColor="text1"/>
        </w:rPr>
      </w:pPr>
    </w:p>
    <w:tbl>
      <w:tblPr>
        <w:tblStyle w:val="TableGrid"/>
        <w:tblW w:w="10165" w:type="dxa"/>
        <w:tblLook w:val="04A0" w:firstRow="1" w:lastRow="0" w:firstColumn="1" w:lastColumn="0" w:noHBand="0" w:noVBand="1"/>
      </w:tblPr>
      <w:tblGrid>
        <w:gridCol w:w="10165"/>
      </w:tblGrid>
      <w:tr w:rsidR="005B71CC" w:rsidRPr="00FA5339" w14:paraId="34EF7EB7" w14:textId="77777777" w:rsidTr="00FA5339">
        <w:tc>
          <w:tcPr>
            <w:tcW w:w="10165" w:type="dxa"/>
          </w:tcPr>
          <w:p w14:paraId="4B1B2EB0" w14:textId="77777777" w:rsidR="00A32BC5" w:rsidRDefault="00A32BC5" w:rsidP="00FA5339">
            <w:pPr>
              <w:jc w:val="center"/>
              <w:rPr>
                <w:rFonts w:asciiTheme="minorHAnsi" w:hAnsiTheme="minorHAnsi" w:cstheme="minorHAnsi"/>
                <w:b/>
                <w:color w:val="000000" w:themeColor="text1"/>
              </w:rPr>
            </w:pPr>
          </w:p>
          <w:p w14:paraId="6CDAFDDC" w14:textId="29BBEF97" w:rsidR="005B71CC" w:rsidRDefault="005B71CC" w:rsidP="00FA5339">
            <w:pPr>
              <w:jc w:val="center"/>
              <w:rPr>
                <w:rFonts w:asciiTheme="minorHAnsi" w:hAnsiTheme="minorHAnsi" w:cstheme="minorHAnsi"/>
                <w:color w:val="000000" w:themeColor="text1"/>
              </w:rPr>
            </w:pPr>
            <w:r w:rsidRPr="00FA5339">
              <w:rPr>
                <w:rFonts w:asciiTheme="minorHAnsi" w:hAnsiTheme="minorHAnsi" w:cstheme="minorHAnsi"/>
                <w:b/>
                <w:color w:val="000000" w:themeColor="text1"/>
              </w:rPr>
              <w:t>Topic/ Subject:</w:t>
            </w:r>
            <w:r w:rsidR="00FA5339">
              <w:rPr>
                <w:rFonts w:asciiTheme="minorHAnsi" w:hAnsiTheme="minorHAnsi" w:cstheme="minorHAnsi"/>
                <w:b/>
                <w:color w:val="000000" w:themeColor="text1"/>
              </w:rPr>
              <w:t xml:space="preserve"> </w:t>
            </w:r>
            <w:r w:rsidR="002601FD">
              <w:rPr>
                <w:rFonts w:asciiTheme="minorHAnsi" w:hAnsiTheme="minorHAnsi" w:cstheme="minorHAnsi"/>
                <w:color w:val="000000" w:themeColor="text1"/>
              </w:rPr>
              <w:t>Salem Witch Trials</w:t>
            </w:r>
          </w:p>
          <w:p w14:paraId="2849DEA7" w14:textId="77777777" w:rsidR="00FA5339" w:rsidRPr="00FA5339" w:rsidRDefault="00FA5339" w:rsidP="00FA5339">
            <w:pPr>
              <w:jc w:val="center"/>
              <w:rPr>
                <w:rFonts w:asciiTheme="minorHAnsi" w:hAnsiTheme="minorHAnsi" w:cstheme="minorHAnsi"/>
                <w:b/>
                <w:color w:val="000000" w:themeColor="text1"/>
              </w:rPr>
            </w:pPr>
          </w:p>
        </w:tc>
      </w:tr>
      <w:tr w:rsidR="005B71CC" w:rsidRPr="00FA5339" w14:paraId="1FECBDD8" w14:textId="77777777" w:rsidTr="00FA5339">
        <w:tc>
          <w:tcPr>
            <w:tcW w:w="10165" w:type="dxa"/>
          </w:tcPr>
          <w:p w14:paraId="62DD0859" w14:textId="77777777" w:rsidR="00FA5339" w:rsidRDefault="00FA5339" w:rsidP="00FA5339">
            <w:pPr>
              <w:jc w:val="center"/>
              <w:rPr>
                <w:rFonts w:asciiTheme="minorHAnsi" w:hAnsiTheme="minorHAnsi" w:cstheme="minorHAnsi"/>
                <w:b/>
                <w:color w:val="000000" w:themeColor="text1"/>
              </w:rPr>
            </w:pPr>
          </w:p>
          <w:p w14:paraId="54961E50" w14:textId="77777777" w:rsidR="005B71CC" w:rsidRPr="00FA5339" w:rsidRDefault="00FA5339" w:rsidP="00FA5339">
            <w:pPr>
              <w:jc w:val="center"/>
              <w:rPr>
                <w:rFonts w:asciiTheme="minorHAnsi" w:hAnsiTheme="minorHAnsi" w:cstheme="minorHAnsi"/>
                <w:b/>
                <w:color w:val="000000" w:themeColor="text1"/>
              </w:rPr>
            </w:pPr>
            <w:r>
              <w:rPr>
                <w:rFonts w:asciiTheme="minorHAnsi" w:hAnsiTheme="minorHAnsi" w:cstheme="minorHAnsi"/>
                <w:b/>
                <w:color w:val="000000" w:themeColor="text1"/>
              </w:rPr>
              <w:t>Text/ Resources</w:t>
            </w:r>
          </w:p>
          <w:p w14:paraId="1E15D70E" w14:textId="77777777" w:rsidR="00FA5339" w:rsidRDefault="00FA5339" w:rsidP="00164101">
            <w:pPr>
              <w:rPr>
                <w:rFonts w:asciiTheme="minorHAnsi" w:hAnsiTheme="minorHAnsi" w:cstheme="minorHAnsi"/>
                <w:b/>
                <w:color w:val="000000" w:themeColor="text1"/>
              </w:rPr>
            </w:pPr>
          </w:p>
          <w:p w14:paraId="46E7EE74" w14:textId="77777777" w:rsidR="004E46D7" w:rsidRPr="00FA5339" w:rsidRDefault="00FA5339" w:rsidP="00164101">
            <w:pPr>
              <w:rPr>
                <w:rFonts w:asciiTheme="minorHAnsi" w:hAnsiTheme="minorHAnsi" w:cstheme="minorHAnsi"/>
                <w:color w:val="000000" w:themeColor="text1"/>
              </w:rPr>
            </w:pPr>
            <w:r>
              <w:rPr>
                <w:rFonts w:asciiTheme="minorHAnsi" w:hAnsiTheme="minorHAnsi" w:cstheme="minorHAnsi"/>
                <w:color w:val="000000" w:themeColor="text1"/>
              </w:rPr>
              <w:t>Books</w:t>
            </w:r>
          </w:p>
          <w:p w14:paraId="4AB3C516" w14:textId="77777777" w:rsidR="004E46D7" w:rsidRPr="00FA5339" w:rsidRDefault="00F136FE" w:rsidP="00FA5339">
            <w:pPr>
              <w:pStyle w:val="ListParagraph"/>
              <w:numPr>
                <w:ilvl w:val="0"/>
                <w:numId w:val="22"/>
              </w:numPr>
              <w:rPr>
                <w:rFonts w:cstheme="minorHAnsi"/>
                <w:b/>
                <w:i/>
                <w:color w:val="000000" w:themeColor="text1"/>
              </w:rPr>
            </w:pPr>
            <w:r w:rsidRPr="00FA5339">
              <w:rPr>
                <w:rFonts w:cstheme="minorHAnsi"/>
                <w:i/>
                <w:color w:val="000000" w:themeColor="text1"/>
              </w:rPr>
              <w:t>I Walk in Dread</w:t>
            </w:r>
            <w:r w:rsidR="00A32BC5">
              <w:rPr>
                <w:rFonts w:cstheme="minorHAnsi"/>
                <w:i/>
                <w:color w:val="000000" w:themeColor="text1"/>
              </w:rPr>
              <w:t xml:space="preserve"> </w:t>
            </w:r>
            <w:r w:rsidR="00A32BC5">
              <w:rPr>
                <w:rFonts w:cstheme="minorHAnsi"/>
                <w:color w:val="000000" w:themeColor="text1"/>
              </w:rPr>
              <w:t xml:space="preserve"> by </w:t>
            </w:r>
            <w:r w:rsidR="00A32BC5" w:rsidRPr="00FA5339">
              <w:rPr>
                <w:rFonts w:eastAsia="Times New Roman" w:cstheme="minorHAnsi"/>
                <w:color w:val="000000" w:themeColor="text1"/>
              </w:rPr>
              <w:t>Lisa Rowe Fraustino</w:t>
            </w:r>
          </w:p>
          <w:p w14:paraId="6D9CBAE0" w14:textId="77777777" w:rsidR="002F04CD" w:rsidRPr="00FA5339" w:rsidRDefault="00A32BC5" w:rsidP="00FA5339">
            <w:pPr>
              <w:pStyle w:val="ListParagraph"/>
              <w:numPr>
                <w:ilvl w:val="0"/>
                <w:numId w:val="22"/>
              </w:numPr>
              <w:rPr>
                <w:rFonts w:cstheme="minorHAnsi"/>
                <w:b/>
                <w:i/>
                <w:color w:val="000000" w:themeColor="text1"/>
              </w:rPr>
            </w:pPr>
            <w:r>
              <w:rPr>
                <w:rFonts w:cstheme="minorHAnsi"/>
                <w:i/>
                <w:color w:val="000000" w:themeColor="text1"/>
              </w:rPr>
              <w:t>Salem Witch Trials:</w:t>
            </w:r>
            <w:r w:rsidR="002F04CD" w:rsidRPr="00FA5339">
              <w:rPr>
                <w:rFonts w:cstheme="minorHAnsi"/>
                <w:i/>
                <w:color w:val="000000" w:themeColor="text1"/>
              </w:rPr>
              <w:t xml:space="preserve"> Graphic History</w:t>
            </w:r>
            <w:r>
              <w:rPr>
                <w:rFonts w:cstheme="minorHAnsi"/>
                <w:i/>
                <w:color w:val="000000" w:themeColor="text1"/>
              </w:rPr>
              <w:t xml:space="preserve"> </w:t>
            </w:r>
            <w:r>
              <w:rPr>
                <w:rFonts w:cstheme="minorHAnsi"/>
                <w:color w:val="000000" w:themeColor="text1"/>
              </w:rPr>
              <w:t xml:space="preserve">by </w:t>
            </w:r>
            <w:r w:rsidRPr="00FA5339">
              <w:rPr>
                <w:rFonts w:cstheme="minorHAnsi"/>
                <w:color w:val="000000" w:themeColor="text1"/>
              </w:rPr>
              <w:t>Jeoming Dunn, Cynthia Martin</w:t>
            </w:r>
          </w:p>
          <w:p w14:paraId="30BA1412" w14:textId="77777777" w:rsidR="002F04CD" w:rsidRPr="00FA5339" w:rsidRDefault="002F04CD" w:rsidP="002F04CD">
            <w:pPr>
              <w:pStyle w:val="ListParagraph"/>
              <w:rPr>
                <w:rFonts w:cstheme="minorHAnsi"/>
                <w:b/>
                <w:color w:val="000000" w:themeColor="text1"/>
              </w:rPr>
            </w:pPr>
          </w:p>
          <w:p w14:paraId="6DA0B135" w14:textId="14CF420A" w:rsidR="005B71CC" w:rsidRPr="00FA5339" w:rsidRDefault="00DC6779" w:rsidP="00164101">
            <w:pPr>
              <w:rPr>
                <w:rFonts w:asciiTheme="minorHAnsi" w:hAnsiTheme="minorHAnsi" w:cstheme="minorHAnsi"/>
                <w:color w:val="000000" w:themeColor="text1"/>
              </w:rPr>
            </w:pPr>
            <w:r>
              <w:rPr>
                <w:rFonts w:asciiTheme="minorHAnsi" w:hAnsiTheme="minorHAnsi" w:cstheme="minorHAnsi"/>
                <w:color w:val="000000" w:themeColor="text1"/>
              </w:rPr>
              <w:t>Article</w:t>
            </w:r>
          </w:p>
          <w:p w14:paraId="48BB20B6" w14:textId="56363A92" w:rsidR="005B71CC" w:rsidRPr="00FA5339" w:rsidRDefault="00FA5339" w:rsidP="00FA5339">
            <w:pPr>
              <w:pStyle w:val="ListParagraph"/>
              <w:numPr>
                <w:ilvl w:val="0"/>
                <w:numId w:val="23"/>
              </w:numPr>
              <w:ind w:left="1050"/>
              <w:rPr>
                <w:rFonts w:cstheme="minorHAnsi"/>
                <w:color w:val="000000" w:themeColor="text1"/>
              </w:rPr>
            </w:pPr>
            <w:r>
              <w:rPr>
                <w:rFonts w:cstheme="minorHAnsi"/>
                <w:color w:val="000000" w:themeColor="text1"/>
              </w:rPr>
              <w:t>“</w:t>
            </w:r>
            <w:r w:rsidR="00D66D99">
              <w:rPr>
                <w:rFonts w:cstheme="minorHAnsi"/>
                <w:color w:val="000000" w:themeColor="text1"/>
              </w:rPr>
              <w:t>Never Forget</w:t>
            </w:r>
            <w:r>
              <w:rPr>
                <w:rFonts w:cstheme="minorHAnsi"/>
                <w:color w:val="000000" w:themeColor="text1"/>
              </w:rPr>
              <w:t>”</w:t>
            </w:r>
          </w:p>
          <w:p w14:paraId="4DE2B3AB" w14:textId="77777777" w:rsidR="002F04CD" w:rsidRPr="00FA5339" w:rsidRDefault="002F04CD" w:rsidP="002F04CD">
            <w:pPr>
              <w:pStyle w:val="ListParagraph"/>
              <w:rPr>
                <w:rFonts w:cstheme="minorHAnsi"/>
                <w:color w:val="000000" w:themeColor="text1"/>
              </w:rPr>
            </w:pPr>
          </w:p>
          <w:p w14:paraId="0D1380E3" w14:textId="26203BBD" w:rsidR="005B71CC" w:rsidRPr="00FA5339" w:rsidRDefault="00DC6779" w:rsidP="00164101">
            <w:pPr>
              <w:rPr>
                <w:rFonts w:asciiTheme="minorHAnsi" w:hAnsiTheme="minorHAnsi" w:cstheme="minorHAnsi"/>
                <w:color w:val="000000" w:themeColor="text1"/>
              </w:rPr>
            </w:pPr>
            <w:r>
              <w:rPr>
                <w:rFonts w:asciiTheme="minorHAnsi" w:hAnsiTheme="minorHAnsi" w:cstheme="minorHAnsi"/>
                <w:color w:val="000000" w:themeColor="text1"/>
              </w:rPr>
              <w:t>Other Media</w:t>
            </w:r>
          </w:p>
          <w:p w14:paraId="40444F2B" w14:textId="77777777" w:rsidR="002F04CD" w:rsidRPr="00FA5339" w:rsidRDefault="002F04CD" w:rsidP="00FA5339">
            <w:pPr>
              <w:pStyle w:val="ListParagraph"/>
              <w:numPr>
                <w:ilvl w:val="0"/>
                <w:numId w:val="24"/>
              </w:numPr>
              <w:ind w:left="1050"/>
              <w:rPr>
                <w:rFonts w:cstheme="minorHAnsi"/>
                <w:b/>
                <w:color w:val="000000" w:themeColor="text1"/>
              </w:rPr>
            </w:pPr>
            <w:r w:rsidRPr="00FA5339">
              <w:rPr>
                <w:rFonts w:cstheme="minorHAnsi"/>
                <w:color w:val="000000" w:themeColor="text1"/>
              </w:rPr>
              <w:t xml:space="preserve">Salem Witch </w:t>
            </w:r>
            <w:r w:rsidR="00FA5339">
              <w:rPr>
                <w:rFonts w:cstheme="minorHAnsi"/>
                <w:color w:val="000000" w:themeColor="text1"/>
              </w:rPr>
              <w:t>Trials:</w:t>
            </w:r>
            <w:r w:rsidRPr="00FA5339">
              <w:rPr>
                <w:rFonts w:cstheme="minorHAnsi"/>
                <w:color w:val="000000" w:themeColor="text1"/>
              </w:rPr>
              <w:t xml:space="preserve"> Timeline</w:t>
            </w:r>
          </w:p>
          <w:p w14:paraId="179E0222" w14:textId="77777777" w:rsidR="002F04CD" w:rsidRPr="00FA5339" w:rsidRDefault="00FA5339" w:rsidP="00FA5339">
            <w:pPr>
              <w:pStyle w:val="ListParagraph"/>
              <w:numPr>
                <w:ilvl w:val="0"/>
                <w:numId w:val="24"/>
              </w:numPr>
              <w:ind w:left="1050"/>
              <w:rPr>
                <w:rFonts w:cstheme="minorHAnsi"/>
                <w:b/>
                <w:color w:val="000000" w:themeColor="text1"/>
              </w:rPr>
            </w:pPr>
            <w:r>
              <w:rPr>
                <w:rFonts w:cstheme="minorHAnsi"/>
                <w:color w:val="000000" w:themeColor="text1"/>
              </w:rPr>
              <w:t>“</w:t>
            </w:r>
            <w:r w:rsidR="002F04CD" w:rsidRPr="00FA5339">
              <w:rPr>
                <w:rFonts w:cstheme="minorHAnsi"/>
                <w:color w:val="000000" w:themeColor="text1"/>
              </w:rPr>
              <w:t>Salem Witchcraft Hysteria” virtual trial</w:t>
            </w:r>
          </w:p>
          <w:p w14:paraId="23C4A034" w14:textId="77777777" w:rsidR="005B71CC" w:rsidRPr="00FA5339" w:rsidRDefault="005B71CC" w:rsidP="00164101">
            <w:pPr>
              <w:rPr>
                <w:rFonts w:asciiTheme="minorHAnsi" w:hAnsiTheme="minorHAnsi" w:cstheme="minorHAnsi"/>
                <w:color w:val="000000" w:themeColor="text1"/>
              </w:rPr>
            </w:pPr>
          </w:p>
          <w:p w14:paraId="4942BA2A" w14:textId="77777777" w:rsidR="005B71CC" w:rsidRPr="00FA5339" w:rsidRDefault="005B71CC" w:rsidP="00FA5339">
            <w:pPr>
              <w:rPr>
                <w:rFonts w:asciiTheme="minorHAnsi" w:hAnsiTheme="minorHAnsi" w:cstheme="minorHAnsi"/>
                <w:color w:val="000000" w:themeColor="text1"/>
              </w:rPr>
            </w:pPr>
          </w:p>
        </w:tc>
      </w:tr>
      <w:tr w:rsidR="005B71CC" w:rsidRPr="00FA5339" w14:paraId="6FFDC796" w14:textId="77777777" w:rsidTr="00FA5339">
        <w:tc>
          <w:tcPr>
            <w:tcW w:w="10165" w:type="dxa"/>
          </w:tcPr>
          <w:p w14:paraId="583BC01D" w14:textId="77777777" w:rsidR="00FA5339" w:rsidRDefault="00FA5339" w:rsidP="00164101">
            <w:pPr>
              <w:rPr>
                <w:rFonts w:asciiTheme="minorHAnsi" w:eastAsia="Times New Roman" w:hAnsiTheme="minorHAnsi" w:cstheme="minorHAnsi"/>
                <w:b/>
                <w:color w:val="000000" w:themeColor="text1"/>
              </w:rPr>
            </w:pPr>
          </w:p>
          <w:p w14:paraId="0745FEAB" w14:textId="77777777" w:rsidR="005B71CC" w:rsidRPr="00FA5339" w:rsidRDefault="00FA5339" w:rsidP="00FA5339">
            <w:pPr>
              <w:jc w:val="center"/>
              <w:rPr>
                <w:rFonts w:asciiTheme="minorHAnsi" w:eastAsia="Times New Roman" w:hAnsiTheme="minorHAnsi" w:cstheme="minorHAnsi"/>
                <w:color w:val="000000" w:themeColor="text1"/>
              </w:rPr>
            </w:pPr>
            <w:r>
              <w:rPr>
                <w:rFonts w:asciiTheme="minorHAnsi" w:eastAsia="Times New Roman" w:hAnsiTheme="minorHAnsi" w:cstheme="minorHAnsi"/>
                <w:b/>
                <w:color w:val="000000" w:themeColor="text1"/>
              </w:rPr>
              <w:t>Rationale and Suggested Sequence for Reading</w:t>
            </w:r>
          </w:p>
          <w:p w14:paraId="23478957" w14:textId="77777777" w:rsidR="00690097" w:rsidRPr="00FA5339" w:rsidRDefault="00690097" w:rsidP="00690097">
            <w:pPr>
              <w:rPr>
                <w:rFonts w:asciiTheme="minorHAnsi" w:hAnsiTheme="minorHAnsi" w:cstheme="minorHAnsi"/>
                <w:color w:val="000000" w:themeColor="text1"/>
              </w:rPr>
            </w:pPr>
          </w:p>
          <w:p w14:paraId="0A6C9052" w14:textId="789E1522" w:rsidR="00813C88" w:rsidRPr="00FA5339" w:rsidRDefault="00690097" w:rsidP="00813C88">
            <w:pPr>
              <w:shd w:val="clear" w:color="auto" w:fill="FFFFFF"/>
              <w:spacing w:before="75" w:after="30"/>
              <w:contextualSpacing/>
              <w:outlineLvl w:val="0"/>
              <w:rPr>
                <w:rFonts w:asciiTheme="minorHAnsi" w:hAnsiTheme="minorHAnsi" w:cstheme="minorHAnsi"/>
                <w:color w:val="000000" w:themeColor="text1"/>
              </w:rPr>
            </w:pPr>
            <w:r w:rsidRPr="00FA5339">
              <w:rPr>
                <w:rFonts w:asciiTheme="minorHAnsi" w:hAnsiTheme="minorHAnsi" w:cstheme="minorHAnsi"/>
                <w:color w:val="000000" w:themeColor="text1"/>
              </w:rPr>
              <w:t xml:space="preserve">This text set begins with </w:t>
            </w:r>
            <w:r w:rsidR="00FA5339">
              <w:rPr>
                <w:rFonts w:asciiTheme="minorHAnsi" w:hAnsiTheme="minorHAnsi" w:cstheme="minorHAnsi"/>
                <w:color w:val="000000" w:themeColor="text1"/>
              </w:rPr>
              <w:t xml:space="preserve">an excerpt from </w:t>
            </w:r>
            <w:r w:rsidR="007E687F" w:rsidRPr="00FA5339">
              <w:rPr>
                <w:rFonts w:asciiTheme="minorHAnsi" w:eastAsia="Times New Roman" w:hAnsiTheme="minorHAnsi" w:cstheme="minorHAnsi"/>
                <w:i/>
                <w:iCs/>
                <w:color w:val="000000" w:themeColor="text1"/>
                <w:shd w:val="clear" w:color="auto" w:fill="FFFFFF"/>
              </w:rPr>
              <w:t>I Walk in Dread</w:t>
            </w:r>
            <w:r w:rsidR="00FA5339">
              <w:rPr>
                <w:rStyle w:val="apple-converted-space"/>
                <w:rFonts w:asciiTheme="minorHAnsi" w:eastAsia="Times New Roman" w:hAnsiTheme="minorHAnsi" w:cstheme="minorHAnsi"/>
                <w:color w:val="000000" w:themeColor="text1"/>
                <w:shd w:val="clear" w:color="auto" w:fill="FFFFFF"/>
              </w:rPr>
              <w:t xml:space="preserve">, </w:t>
            </w:r>
            <w:r w:rsidR="007E687F" w:rsidRPr="00FA5339">
              <w:rPr>
                <w:rFonts w:asciiTheme="minorHAnsi" w:eastAsia="Times New Roman" w:hAnsiTheme="minorHAnsi" w:cstheme="minorHAnsi"/>
                <w:color w:val="000000" w:themeColor="text1"/>
                <w:shd w:val="clear" w:color="auto" w:fill="FFFFFF"/>
              </w:rPr>
              <w:t xml:space="preserve">a historical fiction novel recounting the life of one young girl as she lives through the Salem Witch Trials.  This excerpt will leave young readers with a curiosity about the time period that many historians still have today. Although this excerpt will not touch on the topic of witchcraft much, it will give students a clear idea of the time period, the illnesses that impacted </w:t>
            </w:r>
            <w:r w:rsidR="002F04CD" w:rsidRPr="00FA5339">
              <w:rPr>
                <w:rFonts w:asciiTheme="minorHAnsi" w:eastAsia="Times New Roman" w:hAnsiTheme="minorHAnsi" w:cstheme="minorHAnsi"/>
                <w:color w:val="000000" w:themeColor="text1"/>
                <w:shd w:val="clear" w:color="auto" w:fill="FFFFFF"/>
              </w:rPr>
              <w:t>families</w:t>
            </w:r>
            <w:r w:rsidR="007E687F" w:rsidRPr="00FA5339">
              <w:rPr>
                <w:rFonts w:asciiTheme="minorHAnsi" w:eastAsia="Times New Roman" w:hAnsiTheme="minorHAnsi" w:cstheme="minorHAnsi"/>
                <w:color w:val="000000" w:themeColor="text1"/>
                <w:shd w:val="clear" w:color="auto" w:fill="FFFFFF"/>
              </w:rPr>
              <w:t>, and the deep impact religion had on families of the time.</w:t>
            </w:r>
            <w:r w:rsidR="007E687F" w:rsidRPr="00FA5339">
              <w:rPr>
                <w:rFonts w:asciiTheme="minorHAnsi" w:hAnsiTheme="minorHAnsi" w:cstheme="minorHAnsi"/>
                <w:color w:val="000000" w:themeColor="text1"/>
              </w:rPr>
              <w:t xml:space="preserve">  Then in </w:t>
            </w:r>
            <w:r w:rsidR="00FA5339">
              <w:rPr>
                <w:rFonts w:asciiTheme="minorHAnsi" w:hAnsiTheme="minorHAnsi" w:cstheme="minorHAnsi"/>
                <w:color w:val="000000" w:themeColor="text1"/>
              </w:rPr>
              <w:t>Salem Witch Trials:</w:t>
            </w:r>
            <w:r w:rsidRPr="00FA5339">
              <w:rPr>
                <w:rFonts w:asciiTheme="minorHAnsi" w:hAnsiTheme="minorHAnsi" w:cstheme="minorHAnsi"/>
                <w:color w:val="000000" w:themeColor="text1"/>
              </w:rPr>
              <w:t xml:space="preserve"> Timeline</w:t>
            </w:r>
            <w:r w:rsidR="00FA5339">
              <w:rPr>
                <w:rFonts w:asciiTheme="minorHAnsi" w:hAnsiTheme="minorHAnsi" w:cstheme="minorHAnsi"/>
                <w:color w:val="000000" w:themeColor="text1"/>
              </w:rPr>
              <w:t>,</w:t>
            </w:r>
            <w:r w:rsidRPr="00FA5339">
              <w:rPr>
                <w:rFonts w:asciiTheme="minorHAnsi" w:hAnsiTheme="minorHAnsi" w:cstheme="minorHAnsi"/>
                <w:color w:val="000000" w:themeColor="text1"/>
              </w:rPr>
              <w:t xml:space="preserve"> </w:t>
            </w:r>
            <w:r w:rsidR="007E687F" w:rsidRPr="00FA5339">
              <w:rPr>
                <w:rFonts w:asciiTheme="minorHAnsi" w:hAnsiTheme="minorHAnsi" w:cstheme="minorHAnsi"/>
                <w:color w:val="000000" w:themeColor="text1"/>
              </w:rPr>
              <w:t>students will be provided with</w:t>
            </w:r>
            <w:r w:rsidRPr="00FA5339">
              <w:rPr>
                <w:rFonts w:asciiTheme="minorHAnsi" w:hAnsiTheme="minorHAnsi" w:cstheme="minorHAnsi"/>
                <w:color w:val="000000" w:themeColor="text1"/>
              </w:rPr>
              <w:t xml:space="preserve"> a brief history and timeline of the years 1629 -1706 in Salem </w:t>
            </w:r>
            <w:r w:rsidR="00B5369E" w:rsidRPr="00FA5339">
              <w:rPr>
                <w:rFonts w:asciiTheme="minorHAnsi" w:hAnsiTheme="minorHAnsi" w:cstheme="minorHAnsi"/>
                <w:color w:val="000000" w:themeColor="text1"/>
              </w:rPr>
              <w:t>Massachusetts</w:t>
            </w:r>
            <w:r w:rsidRPr="00FA5339">
              <w:rPr>
                <w:rFonts w:asciiTheme="minorHAnsi" w:hAnsiTheme="minorHAnsi" w:cstheme="minorHAnsi"/>
                <w:color w:val="000000" w:themeColor="text1"/>
              </w:rPr>
              <w:t xml:space="preserve">.  This timeline allows students to understand broadly that these trials were complex, and that there were a lot of key players that impacted </w:t>
            </w:r>
            <w:r w:rsidR="00A32BC5">
              <w:rPr>
                <w:rFonts w:asciiTheme="minorHAnsi" w:hAnsiTheme="minorHAnsi" w:cstheme="minorHAnsi"/>
                <w:color w:val="000000" w:themeColor="text1"/>
              </w:rPr>
              <w:t>the accusations. K</w:t>
            </w:r>
            <w:r w:rsidRPr="00FA5339">
              <w:rPr>
                <w:rFonts w:asciiTheme="minorHAnsi" w:hAnsiTheme="minorHAnsi" w:cstheme="minorHAnsi"/>
                <w:color w:val="000000" w:themeColor="text1"/>
              </w:rPr>
              <w:t xml:space="preserve">ids will become interested </w:t>
            </w:r>
            <w:r w:rsidR="00A32BC5">
              <w:rPr>
                <w:rFonts w:asciiTheme="minorHAnsi" w:hAnsiTheme="minorHAnsi" w:cstheme="minorHAnsi"/>
                <w:color w:val="000000" w:themeColor="text1"/>
              </w:rPr>
              <w:t>in the trials through this text</w:t>
            </w:r>
            <w:r w:rsidRPr="00FA5339">
              <w:rPr>
                <w:rFonts w:asciiTheme="minorHAnsi" w:hAnsiTheme="minorHAnsi" w:cstheme="minorHAnsi"/>
                <w:color w:val="000000" w:themeColor="text1"/>
              </w:rPr>
              <w:t xml:space="preserve"> and have many questions about what actually happened.  Then, in </w:t>
            </w:r>
            <w:r w:rsidR="00A32BC5" w:rsidRPr="00A32BC5">
              <w:rPr>
                <w:rFonts w:asciiTheme="minorHAnsi" w:hAnsiTheme="minorHAnsi" w:cstheme="minorHAnsi"/>
                <w:i/>
                <w:color w:val="000000" w:themeColor="text1"/>
              </w:rPr>
              <w:t>Salem Witch Trials:</w:t>
            </w:r>
            <w:r w:rsidRPr="00A32BC5">
              <w:rPr>
                <w:rFonts w:asciiTheme="minorHAnsi" w:hAnsiTheme="minorHAnsi" w:cstheme="minorHAnsi"/>
                <w:i/>
                <w:color w:val="000000" w:themeColor="text1"/>
              </w:rPr>
              <w:t xml:space="preserve"> Graphic History</w:t>
            </w:r>
            <w:r w:rsidRPr="00FA5339">
              <w:rPr>
                <w:rFonts w:asciiTheme="minorHAnsi" w:hAnsiTheme="minorHAnsi" w:cstheme="minorHAnsi"/>
                <w:color w:val="000000" w:themeColor="text1"/>
              </w:rPr>
              <w:t>, some of the gaps in the history will be filled with a full summary of the years covered in the timeline.  Students will be introduced to the girls who became ill, those that were accused of witchcraft, and the men that were in power at the time, including ministers, the governor of Salem, and judges.</w:t>
            </w:r>
            <w:r w:rsidR="00A32BC5">
              <w:rPr>
                <w:rFonts w:asciiTheme="minorHAnsi" w:hAnsiTheme="minorHAnsi" w:cstheme="minorHAnsi"/>
                <w:color w:val="000000" w:themeColor="text1"/>
              </w:rPr>
              <w:t xml:space="preserve">  Then </w:t>
            </w:r>
            <w:r w:rsidR="00813C88" w:rsidRPr="00FA5339">
              <w:rPr>
                <w:rFonts w:asciiTheme="minorHAnsi" w:hAnsiTheme="minorHAnsi" w:cstheme="minorHAnsi"/>
                <w:color w:val="000000" w:themeColor="text1"/>
              </w:rPr>
              <w:t xml:space="preserve">students will use their background knowledge to navigate through an online interactive National Geographic “Salem Witchcraft Hysteria” virtual trial.  In this interactive website, kids will explore their own trail and make decisions based on the information they </w:t>
            </w:r>
            <w:r w:rsidR="00150413" w:rsidRPr="00FA5339">
              <w:rPr>
                <w:rFonts w:asciiTheme="minorHAnsi" w:hAnsiTheme="minorHAnsi" w:cstheme="minorHAnsi"/>
                <w:color w:val="000000" w:themeColor="text1"/>
              </w:rPr>
              <w:t>are given</w:t>
            </w:r>
            <w:r w:rsidR="004D6944" w:rsidRPr="00FA5339">
              <w:rPr>
                <w:rFonts w:asciiTheme="minorHAnsi" w:hAnsiTheme="minorHAnsi" w:cstheme="minorHAnsi"/>
                <w:color w:val="000000" w:themeColor="text1"/>
              </w:rPr>
              <w:t xml:space="preserve"> on the</w:t>
            </w:r>
            <w:r w:rsidR="00A32BC5">
              <w:rPr>
                <w:rFonts w:asciiTheme="minorHAnsi" w:hAnsiTheme="minorHAnsi" w:cstheme="minorHAnsi"/>
                <w:color w:val="000000" w:themeColor="text1"/>
              </w:rPr>
              <w:t xml:space="preserve"> page.  Finally, in the article, “</w:t>
            </w:r>
            <w:r w:rsidR="00D66D99">
              <w:rPr>
                <w:rFonts w:asciiTheme="minorHAnsi" w:hAnsiTheme="minorHAnsi" w:cstheme="minorHAnsi"/>
                <w:color w:val="000000" w:themeColor="text1"/>
              </w:rPr>
              <w:t>Never Forget</w:t>
            </w:r>
            <w:r w:rsidR="00150413" w:rsidRPr="00FA5339">
              <w:rPr>
                <w:rFonts w:asciiTheme="minorHAnsi" w:hAnsiTheme="minorHAnsi" w:cstheme="minorHAnsi"/>
                <w:color w:val="000000" w:themeColor="text1"/>
              </w:rPr>
              <w:t>,</w:t>
            </w:r>
            <w:r w:rsidR="00A32BC5">
              <w:rPr>
                <w:rFonts w:asciiTheme="minorHAnsi" w:hAnsiTheme="minorHAnsi" w:cstheme="minorHAnsi"/>
                <w:color w:val="000000" w:themeColor="text1"/>
              </w:rPr>
              <w:t>”</w:t>
            </w:r>
            <w:r w:rsidR="00150413" w:rsidRPr="00FA5339">
              <w:rPr>
                <w:rFonts w:asciiTheme="minorHAnsi" w:hAnsiTheme="minorHAnsi" w:cstheme="minorHAnsi"/>
                <w:color w:val="000000" w:themeColor="text1"/>
              </w:rPr>
              <w:t xml:space="preserve"> </w:t>
            </w:r>
            <w:r w:rsidR="00D66D99">
              <w:rPr>
                <w:rFonts w:asciiTheme="minorHAnsi" w:hAnsiTheme="minorHAnsi" w:cstheme="minorHAnsi"/>
                <w:color w:val="000000" w:themeColor="text1"/>
              </w:rPr>
              <w:t xml:space="preserve">some of the same details are covered but we get a look into the memorial set up for the victims in Salem. </w:t>
            </w:r>
          </w:p>
          <w:p w14:paraId="01E958BC" w14:textId="77777777" w:rsidR="002745B5" w:rsidRPr="00FA5339" w:rsidRDefault="002745B5" w:rsidP="004E46D7">
            <w:pPr>
              <w:contextualSpacing/>
              <w:rPr>
                <w:rFonts w:asciiTheme="minorHAnsi" w:hAnsiTheme="minorHAnsi" w:cstheme="minorHAnsi"/>
                <w:color w:val="000000" w:themeColor="text1"/>
              </w:rPr>
            </w:pPr>
          </w:p>
        </w:tc>
      </w:tr>
      <w:tr w:rsidR="005B71CC" w:rsidRPr="00FA5339" w14:paraId="4E5FB0F6" w14:textId="77777777" w:rsidTr="00FA5339">
        <w:tc>
          <w:tcPr>
            <w:tcW w:w="10165" w:type="dxa"/>
          </w:tcPr>
          <w:p w14:paraId="75DEB489" w14:textId="77777777" w:rsidR="005B71CC" w:rsidRPr="00FA5339" w:rsidRDefault="005B71CC" w:rsidP="00164101">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lastRenderedPageBreak/>
              <w:t>The Commo</w:t>
            </w:r>
            <w:r w:rsidR="00A32BC5">
              <w:rPr>
                <w:rFonts w:asciiTheme="minorHAnsi" w:eastAsia="Times New Roman" w:hAnsiTheme="minorHAnsi" w:cstheme="minorHAnsi"/>
                <w:b/>
                <w:color w:val="000000" w:themeColor="text1"/>
              </w:rPr>
              <w:t>n Core Shifts for ELA/Literacy</w:t>
            </w:r>
          </w:p>
          <w:p w14:paraId="7BC0E407" w14:textId="77777777" w:rsidR="005B71CC" w:rsidRPr="00FA5339" w:rsidRDefault="005B71CC" w:rsidP="005B71CC">
            <w:pPr>
              <w:pStyle w:val="ListParagraph"/>
              <w:numPr>
                <w:ilvl w:val="0"/>
                <w:numId w:val="2"/>
              </w:numPr>
              <w:rPr>
                <w:rFonts w:eastAsia="Times New Roman" w:cstheme="minorHAnsi"/>
                <w:color w:val="000000" w:themeColor="text1"/>
              </w:rPr>
            </w:pPr>
            <w:r w:rsidRPr="00FA5339">
              <w:rPr>
                <w:rFonts w:eastAsia="Times New Roman" w:cstheme="minorHAnsi"/>
                <w:color w:val="000000" w:themeColor="text1"/>
              </w:rPr>
              <w:t xml:space="preserve">Regular practice with </w:t>
            </w:r>
            <w:r w:rsidRPr="00A32BC5">
              <w:rPr>
                <w:rFonts w:eastAsia="Times New Roman" w:cstheme="minorHAnsi"/>
                <w:i/>
                <w:color w:val="000000" w:themeColor="text1"/>
              </w:rPr>
              <w:t>complex</w:t>
            </w:r>
            <w:r w:rsidRPr="00FA5339">
              <w:rPr>
                <w:rFonts w:eastAsia="Times New Roman" w:cstheme="minorHAnsi"/>
                <w:color w:val="000000" w:themeColor="text1"/>
              </w:rPr>
              <w:t xml:space="preserve"> text and its academic language </w:t>
            </w:r>
          </w:p>
          <w:p w14:paraId="31F8CEEA" w14:textId="77777777" w:rsidR="005B71CC" w:rsidRPr="00FA5339" w:rsidRDefault="005B71CC" w:rsidP="005B71CC">
            <w:pPr>
              <w:pStyle w:val="ListParagraph"/>
              <w:numPr>
                <w:ilvl w:val="0"/>
                <w:numId w:val="2"/>
              </w:numPr>
              <w:rPr>
                <w:rFonts w:eastAsia="Times New Roman" w:cstheme="minorHAnsi"/>
                <w:color w:val="000000" w:themeColor="text1"/>
              </w:rPr>
            </w:pPr>
            <w:r w:rsidRPr="00FA5339">
              <w:rPr>
                <w:rFonts w:eastAsia="Times New Roman" w:cstheme="minorHAnsi"/>
                <w:color w:val="000000" w:themeColor="text1"/>
              </w:rPr>
              <w:t xml:space="preserve">Reading, writing and speaking grounded in </w:t>
            </w:r>
            <w:r w:rsidRPr="00A32BC5">
              <w:rPr>
                <w:rFonts w:eastAsia="Times New Roman" w:cstheme="minorHAnsi"/>
                <w:i/>
                <w:color w:val="000000" w:themeColor="text1"/>
              </w:rPr>
              <w:t>evidence</w:t>
            </w:r>
            <w:r w:rsidRPr="00FA5339">
              <w:rPr>
                <w:rFonts w:eastAsia="Times New Roman" w:cstheme="minorHAnsi"/>
                <w:color w:val="000000" w:themeColor="text1"/>
              </w:rPr>
              <w:t xml:space="preserve"> from text, both literary and informational </w:t>
            </w:r>
          </w:p>
          <w:p w14:paraId="3126AFEA" w14:textId="77777777" w:rsidR="005B71CC" w:rsidRPr="00FA5339" w:rsidRDefault="005B71CC" w:rsidP="005B71CC">
            <w:pPr>
              <w:pStyle w:val="ListParagraph"/>
              <w:numPr>
                <w:ilvl w:val="0"/>
                <w:numId w:val="2"/>
              </w:numPr>
              <w:rPr>
                <w:rFonts w:eastAsia="Times New Roman" w:cstheme="minorHAnsi"/>
                <w:color w:val="000000" w:themeColor="text1"/>
              </w:rPr>
            </w:pPr>
            <w:r w:rsidRPr="00FA5339">
              <w:rPr>
                <w:rFonts w:eastAsia="Times New Roman" w:cstheme="minorHAnsi"/>
                <w:color w:val="000000" w:themeColor="text1"/>
              </w:rPr>
              <w:t xml:space="preserve">Building </w:t>
            </w:r>
            <w:r w:rsidRPr="00A32BC5">
              <w:rPr>
                <w:rFonts w:eastAsia="Times New Roman" w:cstheme="minorHAnsi"/>
                <w:i/>
                <w:color w:val="000000" w:themeColor="text1"/>
              </w:rPr>
              <w:t>knowledge</w:t>
            </w:r>
            <w:r w:rsidRPr="00FA5339">
              <w:rPr>
                <w:rFonts w:eastAsia="Times New Roman" w:cstheme="minorHAnsi"/>
                <w:color w:val="000000" w:themeColor="text1"/>
              </w:rPr>
              <w:t xml:space="preserve"> through content-rich nonfiction </w:t>
            </w:r>
          </w:p>
          <w:p w14:paraId="343773BC" w14:textId="77777777" w:rsidR="005B71CC" w:rsidRPr="00FA5339" w:rsidRDefault="005B71CC" w:rsidP="00A32BC5">
            <w:pPr>
              <w:rPr>
                <w:rFonts w:asciiTheme="minorHAnsi" w:eastAsia="Times New Roman" w:hAnsiTheme="minorHAnsi" w:cstheme="minorHAnsi"/>
                <w:b/>
                <w:color w:val="000000" w:themeColor="text1"/>
              </w:rPr>
            </w:pPr>
          </w:p>
        </w:tc>
      </w:tr>
      <w:tr w:rsidR="00A32BC5" w:rsidRPr="00FA5339" w14:paraId="5A8F4696" w14:textId="77777777" w:rsidTr="00FA5339">
        <w:tc>
          <w:tcPr>
            <w:tcW w:w="10165" w:type="dxa"/>
          </w:tcPr>
          <w:p w14:paraId="4814BA03" w14:textId="77777777" w:rsidR="00A32BC5" w:rsidRPr="00FA5339" w:rsidRDefault="00A32BC5" w:rsidP="00A32BC5">
            <w:pPr>
              <w:rPr>
                <w:rFonts w:asciiTheme="minorHAnsi" w:eastAsia="Times New Roman" w:hAnsiTheme="minorHAnsi" w:cstheme="minorHAnsi"/>
                <w:color w:val="000000" w:themeColor="text1"/>
              </w:rPr>
            </w:pPr>
            <w:r w:rsidRPr="00A32BC5">
              <w:rPr>
                <w:rFonts w:asciiTheme="minorHAnsi" w:eastAsia="Times New Roman" w:hAnsiTheme="minorHAnsi" w:cstheme="minorHAnsi"/>
                <w:b/>
                <w:color w:val="000000" w:themeColor="text1"/>
              </w:rPr>
              <w:t>College and Career Readiness Anchor Standards for Reading Literary and/or Informational Texts</w:t>
            </w:r>
            <w:r w:rsidRPr="00FA5339">
              <w:rPr>
                <w:rFonts w:asciiTheme="minorHAnsi" w:eastAsia="Times New Roman" w:hAnsiTheme="minorHAnsi" w:cstheme="minorHAnsi"/>
                <w:color w:val="000000" w:themeColor="text1"/>
              </w:rPr>
              <w:t xml:space="preserve"> </w:t>
            </w:r>
          </w:p>
          <w:p w14:paraId="5E30ED77" w14:textId="77777777" w:rsidR="00A32BC5" w:rsidRPr="00FA5339" w:rsidRDefault="00A32BC5" w:rsidP="00A32BC5">
            <w:pPr>
              <w:pStyle w:val="ListParagraph"/>
              <w:numPr>
                <w:ilvl w:val="0"/>
                <w:numId w:val="3"/>
              </w:numPr>
              <w:rPr>
                <w:rFonts w:eastAsia="Times New Roman" w:cstheme="minorHAnsi"/>
                <w:color w:val="000000" w:themeColor="text1"/>
              </w:rPr>
            </w:pPr>
            <w:r w:rsidRPr="00A32BC5">
              <w:rPr>
                <w:rFonts w:eastAsia="Times New Roman" w:cstheme="minorHAnsi"/>
                <w:i/>
                <w:color w:val="000000" w:themeColor="text1"/>
              </w:rPr>
              <w:t>Read closely to determine what the text says explicitly and to make logical inferences from it</w:t>
            </w:r>
            <w:r w:rsidRPr="00FA5339">
              <w:rPr>
                <w:rFonts w:eastAsia="Times New Roman" w:cstheme="minorHAnsi"/>
                <w:color w:val="000000" w:themeColor="text1"/>
              </w:rPr>
              <w:t xml:space="preserve">; cite specific textual evidence when writing or speaking to support conclusions drawn from the text. </w:t>
            </w:r>
          </w:p>
          <w:p w14:paraId="1612C90C" w14:textId="77777777" w:rsidR="00A32BC5" w:rsidRPr="00FA5339" w:rsidRDefault="00A32BC5" w:rsidP="00A32BC5">
            <w:pPr>
              <w:pStyle w:val="ListParagraph"/>
              <w:numPr>
                <w:ilvl w:val="0"/>
                <w:numId w:val="3"/>
              </w:numPr>
              <w:rPr>
                <w:rFonts w:eastAsia="Times New Roman" w:cstheme="minorHAnsi"/>
                <w:color w:val="000000" w:themeColor="text1"/>
              </w:rPr>
            </w:pPr>
            <w:r w:rsidRPr="00A32BC5">
              <w:rPr>
                <w:rFonts w:eastAsia="Times New Roman" w:cstheme="minorHAnsi"/>
                <w:i/>
                <w:color w:val="000000" w:themeColor="text1"/>
              </w:rPr>
              <w:t>Determine central ideas or themes of a text</w:t>
            </w:r>
            <w:r w:rsidRPr="00FA5339">
              <w:rPr>
                <w:rFonts w:eastAsia="Times New Roman" w:cstheme="minorHAnsi"/>
                <w:color w:val="000000" w:themeColor="text1"/>
              </w:rPr>
              <w:t xml:space="preserve"> and analyze their development; summarize the key supporting details and ideas. </w:t>
            </w:r>
          </w:p>
          <w:p w14:paraId="69B78A87" w14:textId="77777777" w:rsidR="00A32BC5" w:rsidRPr="00A32BC5" w:rsidRDefault="00A32BC5" w:rsidP="00A32BC5">
            <w:pPr>
              <w:pStyle w:val="ListParagraph"/>
              <w:numPr>
                <w:ilvl w:val="0"/>
                <w:numId w:val="25"/>
              </w:numPr>
              <w:rPr>
                <w:rFonts w:eastAsia="Times New Roman" w:cstheme="minorHAnsi"/>
                <w:i/>
                <w:color w:val="000000" w:themeColor="text1"/>
              </w:rPr>
            </w:pPr>
            <w:r w:rsidRPr="00A32BC5">
              <w:rPr>
                <w:rFonts w:eastAsia="Times New Roman" w:cstheme="minorHAnsi"/>
                <w:i/>
                <w:color w:val="000000" w:themeColor="text1"/>
              </w:rPr>
              <w:t>Read and comprehend complex literary and informational texts independently and proficiently</w:t>
            </w:r>
            <w:r>
              <w:rPr>
                <w:rFonts w:eastAsia="Times New Roman" w:cstheme="minorHAnsi"/>
                <w:i/>
                <w:color w:val="000000" w:themeColor="text1"/>
              </w:rPr>
              <w:t>.</w:t>
            </w:r>
          </w:p>
          <w:p w14:paraId="414A4D96" w14:textId="77777777" w:rsidR="00A32BC5" w:rsidRPr="00FA5339" w:rsidRDefault="00A32BC5" w:rsidP="00164101">
            <w:pPr>
              <w:rPr>
                <w:rFonts w:asciiTheme="minorHAnsi" w:eastAsia="Times New Roman" w:hAnsiTheme="minorHAnsi" w:cstheme="minorHAnsi"/>
                <w:b/>
                <w:color w:val="000000" w:themeColor="text1"/>
              </w:rPr>
            </w:pPr>
          </w:p>
        </w:tc>
      </w:tr>
      <w:tr w:rsidR="00A32BC5" w:rsidRPr="00FA5339" w14:paraId="7A5D8EA4" w14:textId="77777777" w:rsidTr="00FA5339">
        <w:tc>
          <w:tcPr>
            <w:tcW w:w="10165" w:type="dxa"/>
          </w:tcPr>
          <w:p w14:paraId="4593D331" w14:textId="77777777" w:rsidR="00A32BC5" w:rsidRDefault="00A32BC5" w:rsidP="00A32BC5">
            <w:pPr>
              <w:rPr>
                <w:rFonts w:asciiTheme="minorHAnsi" w:eastAsia="Times New Roman" w:hAnsiTheme="minorHAnsi" w:cstheme="minorHAnsi"/>
                <w:b/>
                <w:color w:val="000000" w:themeColor="text1"/>
              </w:rPr>
            </w:pPr>
          </w:p>
          <w:p w14:paraId="5319CB74" w14:textId="77777777" w:rsidR="00A32BC5" w:rsidRPr="00A32BC5" w:rsidRDefault="00A32BC5" w:rsidP="00A32BC5">
            <w:pPr>
              <w:jc w:val="center"/>
              <w:rPr>
                <w:rFonts w:asciiTheme="minorHAnsi" w:eastAsia="Times New Roman" w:hAnsiTheme="minorHAnsi" w:cstheme="minorHAnsi"/>
                <w:b/>
                <w:color w:val="000000" w:themeColor="text1"/>
                <w:u w:val="single"/>
              </w:rPr>
            </w:pPr>
            <w:r w:rsidRPr="00A32BC5">
              <w:rPr>
                <w:rFonts w:asciiTheme="minorHAnsi" w:eastAsia="Times New Roman" w:hAnsiTheme="minorHAnsi" w:cstheme="minorHAnsi"/>
                <w:b/>
                <w:color w:val="000000" w:themeColor="text1"/>
                <w:u w:val="single"/>
              </w:rPr>
              <w:t>Annotated Bibliography</w:t>
            </w:r>
          </w:p>
          <w:p w14:paraId="1F9EF403" w14:textId="77777777" w:rsidR="00A32BC5" w:rsidRDefault="00A32BC5" w:rsidP="00A32BC5">
            <w:pPr>
              <w:jc w:val="center"/>
              <w:rPr>
                <w:rFonts w:asciiTheme="minorHAnsi" w:eastAsia="Times New Roman" w:hAnsiTheme="minorHAnsi" w:cstheme="minorHAnsi"/>
                <w:b/>
                <w:color w:val="000000" w:themeColor="text1"/>
              </w:rPr>
            </w:pPr>
          </w:p>
          <w:p w14:paraId="3003ECE2" w14:textId="77777777" w:rsidR="00A32BC5" w:rsidRDefault="00A32BC5" w:rsidP="00A32BC5">
            <w:pPr>
              <w:rPr>
                <w:rFonts w:asciiTheme="minorHAnsi" w:eastAsia="Times New Roman" w:hAnsiTheme="minorHAnsi" w:cstheme="minorHAnsi"/>
                <w:b/>
                <w:color w:val="000000" w:themeColor="text1"/>
              </w:rPr>
            </w:pPr>
          </w:p>
          <w:p w14:paraId="21A3731E" w14:textId="77777777" w:rsidR="00A32BC5" w:rsidRPr="00A32BC5" w:rsidRDefault="00A32BC5" w:rsidP="00A32BC5">
            <w:pPr>
              <w:pStyle w:val="Heading1"/>
              <w:shd w:val="clear" w:color="auto" w:fill="FFFFFF"/>
              <w:spacing w:before="0" w:beforeAutospacing="0"/>
              <w:ind w:left="690" w:hanging="720"/>
              <w:contextualSpacing/>
              <w:rPr>
                <w:rStyle w:val="a-size-large"/>
                <w:rFonts w:asciiTheme="minorHAnsi" w:eastAsia="Times New Roman" w:hAnsiTheme="minorHAnsi" w:cstheme="minorHAnsi"/>
                <w:b w:val="0"/>
                <w:color w:val="111111"/>
                <w:sz w:val="24"/>
                <w:szCs w:val="24"/>
              </w:rPr>
            </w:pPr>
            <w:r>
              <w:rPr>
                <w:rFonts w:asciiTheme="minorHAnsi" w:eastAsia="Times New Roman" w:hAnsiTheme="minorHAnsi" w:cstheme="minorHAnsi"/>
                <w:color w:val="000000" w:themeColor="text1"/>
                <w:sz w:val="24"/>
                <w:szCs w:val="24"/>
              </w:rPr>
              <w:t xml:space="preserve">910L     </w:t>
            </w:r>
            <w:r w:rsidRPr="00A32BC5">
              <w:rPr>
                <w:rStyle w:val="a-size-large"/>
                <w:rFonts w:asciiTheme="minorHAnsi" w:eastAsia="Times New Roman" w:hAnsiTheme="minorHAnsi" w:cstheme="minorHAnsi"/>
                <w:i/>
                <w:color w:val="111111"/>
                <w:sz w:val="24"/>
                <w:szCs w:val="24"/>
              </w:rPr>
              <w:t>I Walk in Dread: The Diary of Deliverance Trembly, Witness to the Salem Witch Trials, Massachusetts Bay Colony 1691</w:t>
            </w:r>
            <w:r w:rsidRPr="00A32BC5">
              <w:rPr>
                <w:rStyle w:val="a-size-large"/>
                <w:rFonts w:asciiTheme="minorHAnsi" w:eastAsia="Times New Roman" w:hAnsiTheme="minorHAnsi" w:cstheme="minorHAnsi"/>
                <w:color w:val="111111"/>
                <w:sz w:val="24"/>
                <w:szCs w:val="24"/>
              </w:rPr>
              <w:t xml:space="preserve"> (Dear America Series)</w:t>
            </w:r>
          </w:p>
          <w:p w14:paraId="168417A6" w14:textId="77777777" w:rsidR="00A32BC5" w:rsidRPr="00A32BC5" w:rsidRDefault="00A32BC5" w:rsidP="00A32BC5">
            <w:pPr>
              <w:pStyle w:val="Heading1"/>
              <w:shd w:val="clear" w:color="auto" w:fill="FFFFFF"/>
              <w:spacing w:before="0" w:beforeAutospacing="0"/>
              <w:ind w:left="690"/>
              <w:contextualSpacing/>
              <w:rPr>
                <w:rFonts w:asciiTheme="minorHAnsi" w:eastAsia="Times New Roman" w:hAnsiTheme="minorHAnsi" w:cstheme="minorHAnsi"/>
                <w:b w:val="0"/>
                <w:color w:val="000000" w:themeColor="text1"/>
                <w:sz w:val="24"/>
                <w:szCs w:val="24"/>
              </w:rPr>
            </w:pPr>
            <w:r w:rsidRPr="00A32BC5">
              <w:rPr>
                <w:rFonts w:asciiTheme="minorHAnsi" w:eastAsia="Times New Roman" w:hAnsiTheme="minorHAnsi" w:cstheme="minorHAnsi"/>
                <w:b w:val="0"/>
                <w:color w:val="000000" w:themeColor="text1"/>
                <w:sz w:val="24"/>
                <w:szCs w:val="24"/>
              </w:rPr>
              <w:t>Author:  Lisa Rowe Fraustino</w:t>
            </w:r>
          </w:p>
          <w:p w14:paraId="648BF54C" w14:textId="77777777" w:rsidR="00A32BC5" w:rsidRPr="00A32BC5" w:rsidRDefault="00A32BC5" w:rsidP="00A32BC5">
            <w:pPr>
              <w:pStyle w:val="Heading1"/>
              <w:shd w:val="clear" w:color="auto" w:fill="FFFFFF"/>
              <w:spacing w:before="0" w:beforeAutospacing="0"/>
              <w:ind w:left="690"/>
              <w:contextualSpacing/>
              <w:rPr>
                <w:rFonts w:asciiTheme="minorHAnsi" w:eastAsia="Times New Roman" w:hAnsiTheme="minorHAnsi" w:cstheme="minorHAnsi"/>
                <w:b w:val="0"/>
                <w:color w:val="000000" w:themeColor="text1"/>
                <w:sz w:val="24"/>
                <w:szCs w:val="24"/>
              </w:rPr>
            </w:pPr>
            <w:r w:rsidRPr="00A32BC5">
              <w:rPr>
                <w:rFonts w:asciiTheme="minorHAnsi" w:eastAsia="Times New Roman" w:hAnsiTheme="minorHAnsi" w:cstheme="minorHAnsi"/>
                <w:b w:val="0"/>
                <w:color w:val="000000" w:themeColor="text1"/>
                <w:sz w:val="24"/>
                <w:szCs w:val="24"/>
              </w:rPr>
              <w:t xml:space="preserve">Genre:  Historical Fiction Book </w:t>
            </w:r>
          </w:p>
          <w:p w14:paraId="684E5513" w14:textId="77777777" w:rsidR="00A32BC5" w:rsidRPr="00A32BC5" w:rsidRDefault="00A32BC5" w:rsidP="00A32BC5">
            <w:pPr>
              <w:pStyle w:val="Heading1"/>
              <w:shd w:val="clear" w:color="auto" w:fill="FFFFFF"/>
              <w:spacing w:before="0" w:beforeAutospacing="0"/>
              <w:ind w:left="690"/>
              <w:contextualSpacing/>
              <w:rPr>
                <w:rFonts w:asciiTheme="minorHAnsi" w:eastAsia="Times New Roman" w:hAnsiTheme="minorHAnsi" w:cstheme="minorHAnsi"/>
                <w:b w:val="0"/>
                <w:color w:val="000000" w:themeColor="text1"/>
                <w:sz w:val="24"/>
                <w:szCs w:val="24"/>
              </w:rPr>
            </w:pPr>
            <w:r w:rsidRPr="00A32BC5">
              <w:rPr>
                <w:rFonts w:asciiTheme="minorHAnsi" w:eastAsia="Times New Roman" w:hAnsiTheme="minorHAnsi" w:cstheme="minorHAnsi"/>
                <w:b w:val="0"/>
                <w:color w:val="000000" w:themeColor="text1"/>
                <w:sz w:val="24"/>
                <w:szCs w:val="24"/>
              </w:rPr>
              <w:t>Length: 206 pages; Use only pages 3-7 for this text set</w:t>
            </w:r>
          </w:p>
          <w:p w14:paraId="2022AC65" w14:textId="77777777" w:rsidR="00A32BC5" w:rsidRPr="00A32BC5" w:rsidRDefault="00A32BC5" w:rsidP="00A32BC5">
            <w:pPr>
              <w:pStyle w:val="Heading1"/>
              <w:shd w:val="clear" w:color="auto" w:fill="FFFFFF"/>
              <w:spacing w:before="0" w:beforeAutospacing="0"/>
              <w:ind w:left="690"/>
              <w:contextualSpacing/>
              <w:rPr>
                <w:rFonts w:asciiTheme="minorHAnsi" w:eastAsia="Times New Roman" w:hAnsiTheme="minorHAnsi" w:cstheme="minorHAnsi"/>
                <w:b w:val="0"/>
                <w:color w:val="000000" w:themeColor="text1"/>
                <w:sz w:val="24"/>
                <w:szCs w:val="24"/>
              </w:rPr>
            </w:pPr>
            <w:r w:rsidRPr="00A32BC5">
              <w:rPr>
                <w:rFonts w:asciiTheme="minorHAnsi" w:eastAsia="Times New Roman" w:hAnsiTheme="minorHAnsi" w:cstheme="minorHAnsi"/>
                <w:b w:val="0"/>
                <w:color w:val="000000" w:themeColor="text1"/>
                <w:sz w:val="24"/>
                <w:szCs w:val="24"/>
              </w:rPr>
              <w:t xml:space="preserve">Synopsis:  In this short excerpt, we learn of 2 young girls in 1691 living in Salem Village. Their family has been affected by terribly cold weather and disease; with no parents left, and the older sister suffering of illness, they are living with an uncle when Deliverance surprisingly comes across a book that is hidden in the home.  </w:t>
            </w:r>
          </w:p>
          <w:p w14:paraId="6D3C6725" w14:textId="77777777" w:rsidR="00A32BC5" w:rsidRPr="00A32BC5" w:rsidRDefault="00A32BC5" w:rsidP="00A32BC5">
            <w:pPr>
              <w:pStyle w:val="Heading1"/>
              <w:shd w:val="clear" w:color="auto" w:fill="FFFFFF"/>
              <w:spacing w:before="0" w:beforeAutospacing="0"/>
              <w:ind w:left="690"/>
              <w:contextualSpacing/>
              <w:rPr>
                <w:rStyle w:val="a-size-large"/>
                <w:rFonts w:asciiTheme="minorHAnsi" w:eastAsia="Times New Roman" w:hAnsiTheme="minorHAnsi" w:cstheme="minorHAnsi"/>
                <w:b w:val="0"/>
                <w:color w:val="111111"/>
                <w:sz w:val="24"/>
                <w:szCs w:val="24"/>
              </w:rPr>
            </w:pPr>
            <w:r w:rsidRPr="00A32BC5">
              <w:rPr>
                <w:rFonts w:asciiTheme="minorHAnsi" w:eastAsia="Times New Roman" w:hAnsiTheme="minorHAnsi" w:cstheme="minorHAnsi"/>
                <w:b w:val="0"/>
                <w:color w:val="000000" w:themeColor="text1"/>
                <w:sz w:val="24"/>
                <w:szCs w:val="24"/>
              </w:rPr>
              <w:t xml:space="preserve">Citation:  Fraustino, L.W.  (October 1, 2004).  </w:t>
            </w:r>
            <w:r w:rsidRPr="00A32BC5">
              <w:rPr>
                <w:rStyle w:val="a-size-large"/>
                <w:rFonts w:asciiTheme="minorHAnsi" w:eastAsia="Times New Roman" w:hAnsiTheme="minorHAnsi" w:cstheme="minorHAnsi"/>
                <w:b w:val="0"/>
                <w:color w:val="111111"/>
                <w:sz w:val="24"/>
                <w:szCs w:val="24"/>
              </w:rPr>
              <w:t>I Walk in Dread: The Diary of Deliverance Trembly, Witness to the Salem Witch Trials, Massachusetts Bay Colony 1691.  Pages 3-7.  (Dear America Series).  Scholastic Inc.  Canada.</w:t>
            </w:r>
          </w:p>
          <w:p w14:paraId="64F3A12B" w14:textId="77777777" w:rsidR="00A32BC5" w:rsidRPr="00FA5339" w:rsidRDefault="00A32BC5" w:rsidP="00A32BC5">
            <w:pPr>
              <w:pStyle w:val="Heading1"/>
              <w:shd w:val="clear" w:color="auto" w:fill="FFFFFF"/>
              <w:spacing w:before="0" w:beforeAutospacing="0"/>
              <w:ind w:firstLine="690"/>
              <w:contextualSpacing/>
              <w:rPr>
                <w:rFonts w:asciiTheme="minorHAnsi" w:eastAsia="Times New Roman" w:hAnsiTheme="minorHAnsi" w:cstheme="minorHAnsi"/>
                <w:color w:val="111111"/>
                <w:sz w:val="24"/>
                <w:szCs w:val="24"/>
              </w:rPr>
            </w:pPr>
            <w:r w:rsidRPr="00A32BC5">
              <w:rPr>
                <w:rFonts w:asciiTheme="minorHAnsi" w:eastAsia="Times New Roman" w:hAnsiTheme="minorHAnsi" w:cstheme="minorHAnsi"/>
                <w:b w:val="0"/>
                <w:color w:val="000000" w:themeColor="text1"/>
                <w:sz w:val="24"/>
                <w:szCs w:val="24"/>
              </w:rPr>
              <w:t>Suggested Activities:  Rolling Knowledge</w:t>
            </w:r>
            <w:r w:rsidRPr="00FA5339">
              <w:rPr>
                <w:rFonts w:asciiTheme="minorHAnsi" w:eastAsia="Times New Roman" w:hAnsiTheme="minorHAnsi" w:cstheme="minorHAnsi"/>
                <w:b w:val="0"/>
                <w:color w:val="000000" w:themeColor="text1"/>
                <w:sz w:val="24"/>
                <w:szCs w:val="24"/>
              </w:rPr>
              <w:t xml:space="preserve"> Journal, Fabulous Five, Wonderings</w:t>
            </w:r>
          </w:p>
          <w:p w14:paraId="717AE6F4" w14:textId="77777777" w:rsidR="00A32BC5" w:rsidRPr="00FA5339" w:rsidRDefault="00A32BC5" w:rsidP="00A32BC5">
            <w:pPr>
              <w:rPr>
                <w:rFonts w:asciiTheme="minorHAnsi" w:hAnsiTheme="minorHAnsi" w:cstheme="minorHAnsi"/>
                <w:color w:val="000000" w:themeColor="text1"/>
              </w:rPr>
            </w:pPr>
            <w:r w:rsidRPr="00A32BC5">
              <w:rPr>
                <w:rFonts w:asciiTheme="minorHAnsi" w:eastAsia="Times New Roman" w:hAnsiTheme="minorHAnsi" w:cstheme="minorHAnsi"/>
                <w:b/>
                <w:caps/>
                <w:color w:val="000000" w:themeColor="text1"/>
                <w:kern w:val="36"/>
              </w:rPr>
              <w:t>780L</w:t>
            </w:r>
            <w:r>
              <w:rPr>
                <w:rFonts w:asciiTheme="minorHAnsi" w:eastAsia="Times New Roman" w:hAnsiTheme="minorHAnsi" w:cstheme="minorHAnsi"/>
                <w:caps/>
                <w:color w:val="000000" w:themeColor="text1"/>
                <w:kern w:val="36"/>
              </w:rPr>
              <w:t xml:space="preserve">    </w:t>
            </w:r>
            <w:r w:rsidRPr="00A32BC5">
              <w:rPr>
                <w:rFonts w:asciiTheme="minorHAnsi" w:hAnsiTheme="minorHAnsi" w:cstheme="minorHAnsi"/>
                <w:b/>
                <w:color w:val="000000" w:themeColor="text1"/>
              </w:rPr>
              <w:t>The Salem Witch Trials</w:t>
            </w:r>
            <w:r>
              <w:rPr>
                <w:rFonts w:asciiTheme="minorHAnsi" w:hAnsiTheme="minorHAnsi" w:cstheme="minorHAnsi"/>
                <w:b/>
                <w:color w:val="000000" w:themeColor="text1"/>
              </w:rPr>
              <w:t>: Timeline</w:t>
            </w:r>
          </w:p>
          <w:p w14:paraId="12FB13E8" w14:textId="77777777" w:rsidR="00A32BC5" w:rsidRPr="00A32BC5" w:rsidRDefault="00A32BC5" w:rsidP="00A32BC5">
            <w:pPr>
              <w:ind w:left="690"/>
              <w:rPr>
                <w:rFonts w:asciiTheme="minorHAnsi" w:hAnsiTheme="minorHAnsi" w:cstheme="minorHAnsi"/>
                <w:color w:val="000000" w:themeColor="text1"/>
              </w:rPr>
            </w:pPr>
            <w:r w:rsidRPr="00A32BC5">
              <w:rPr>
                <w:rFonts w:asciiTheme="minorHAnsi" w:hAnsiTheme="minorHAnsi" w:cstheme="minorHAnsi"/>
                <w:color w:val="000000" w:themeColor="text1"/>
              </w:rPr>
              <w:t xml:space="preserve">Author:  Jeoming Dunn, Cynthia Martin </w:t>
            </w:r>
          </w:p>
          <w:p w14:paraId="45376919" w14:textId="77777777" w:rsidR="00A32BC5" w:rsidRPr="00A32BC5" w:rsidRDefault="00A32BC5" w:rsidP="00A32BC5">
            <w:pPr>
              <w:ind w:left="690"/>
              <w:rPr>
                <w:rFonts w:asciiTheme="minorHAnsi" w:hAnsiTheme="minorHAnsi" w:cstheme="minorHAnsi"/>
                <w:color w:val="000000" w:themeColor="text1"/>
              </w:rPr>
            </w:pPr>
            <w:r w:rsidRPr="00A32BC5">
              <w:rPr>
                <w:rFonts w:asciiTheme="minorHAnsi" w:hAnsiTheme="minorHAnsi" w:cstheme="minorHAnsi"/>
                <w:color w:val="000000" w:themeColor="text1"/>
              </w:rPr>
              <w:t>Genre:  Timeline</w:t>
            </w:r>
          </w:p>
          <w:p w14:paraId="79C7B84C" w14:textId="77777777" w:rsidR="00A32BC5" w:rsidRPr="00A32BC5" w:rsidRDefault="00A32BC5" w:rsidP="00A32BC5">
            <w:pPr>
              <w:ind w:left="690"/>
              <w:rPr>
                <w:rFonts w:asciiTheme="minorHAnsi" w:hAnsiTheme="minorHAnsi" w:cstheme="minorHAnsi"/>
                <w:color w:val="000000" w:themeColor="text1"/>
              </w:rPr>
            </w:pPr>
            <w:r w:rsidRPr="00A32BC5">
              <w:rPr>
                <w:rFonts w:asciiTheme="minorHAnsi" w:hAnsiTheme="minorHAnsi" w:cstheme="minorHAnsi"/>
                <w:color w:val="000000" w:themeColor="text1"/>
              </w:rPr>
              <w:t>Length:  32; use only pages 4 for text set.</w:t>
            </w:r>
          </w:p>
          <w:p w14:paraId="7DF6421A" w14:textId="77777777" w:rsidR="00A32BC5" w:rsidRPr="00A32BC5" w:rsidRDefault="00A32BC5" w:rsidP="00A32BC5">
            <w:pPr>
              <w:ind w:left="690"/>
              <w:rPr>
                <w:rFonts w:asciiTheme="minorHAnsi" w:eastAsia="Times New Roman" w:hAnsiTheme="minorHAnsi" w:cstheme="minorHAnsi"/>
                <w:caps/>
                <w:color w:val="000000" w:themeColor="text1"/>
                <w:kern w:val="36"/>
              </w:rPr>
            </w:pPr>
            <w:r w:rsidRPr="00A32BC5">
              <w:rPr>
                <w:rFonts w:asciiTheme="minorHAnsi" w:hAnsiTheme="minorHAnsi" w:cstheme="minorHAnsi"/>
                <w:color w:val="000000" w:themeColor="text1"/>
              </w:rPr>
              <w:t>Synopsis:  This timeline shows an overview of the years 1629-1706 in Salem Massachusettes.  The timeline makes clear that between girls becoming ill, a new minister, a doctor’s suggestion that witchcraft was at play, and the appointment of new judges, something terrible must have happened since by the end of the timeline anyone associated with witchcraft had been pardoned.</w:t>
            </w:r>
          </w:p>
          <w:p w14:paraId="6B52E172" w14:textId="77777777" w:rsidR="00A32BC5" w:rsidRPr="00A32BC5" w:rsidRDefault="00A32BC5" w:rsidP="00A32BC5">
            <w:pPr>
              <w:ind w:left="690"/>
              <w:rPr>
                <w:rFonts w:asciiTheme="minorHAnsi" w:hAnsiTheme="minorHAnsi" w:cstheme="minorHAnsi"/>
                <w:color w:val="000000" w:themeColor="text1"/>
              </w:rPr>
            </w:pPr>
            <w:r w:rsidRPr="00A32BC5">
              <w:rPr>
                <w:rFonts w:asciiTheme="minorHAnsi" w:hAnsiTheme="minorHAnsi" w:cstheme="minorHAnsi"/>
                <w:color w:val="000000" w:themeColor="text1"/>
              </w:rPr>
              <w:t xml:space="preserve">Citation:  Dunn, J. &amp; Martin, C.  (2009).  </w:t>
            </w:r>
            <w:r w:rsidRPr="00A32BC5">
              <w:rPr>
                <w:rFonts w:asciiTheme="minorHAnsi" w:hAnsiTheme="minorHAnsi" w:cstheme="minorHAnsi"/>
                <w:i/>
                <w:color w:val="000000" w:themeColor="text1"/>
              </w:rPr>
              <w:t xml:space="preserve">The Salem Witch Trials.  </w:t>
            </w:r>
            <w:r w:rsidRPr="00A32BC5">
              <w:rPr>
                <w:rFonts w:asciiTheme="minorHAnsi" w:hAnsiTheme="minorHAnsi" w:cstheme="minorHAnsi"/>
                <w:color w:val="000000" w:themeColor="text1"/>
              </w:rPr>
              <w:t>Full Book. Magic Wagon, ABDO Publishing.  Minnesota, United States.</w:t>
            </w:r>
          </w:p>
          <w:p w14:paraId="3A7A8188" w14:textId="77777777" w:rsidR="00A32BC5" w:rsidRPr="00FA5339" w:rsidRDefault="00A32BC5" w:rsidP="00A32BC5">
            <w:pPr>
              <w:ind w:left="690"/>
              <w:rPr>
                <w:rFonts w:asciiTheme="minorHAnsi" w:hAnsiTheme="minorHAnsi" w:cstheme="minorHAnsi"/>
                <w:b/>
                <w:color w:val="000000" w:themeColor="text1"/>
              </w:rPr>
            </w:pPr>
            <w:r w:rsidRPr="00A32BC5">
              <w:rPr>
                <w:rFonts w:asciiTheme="minorHAnsi" w:hAnsiTheme="minorHAnsi" w:cstheme="minorHAnsi"/>
                <w:color w:val="000000" w:themeColor="text1"/>
              </w:rPr>
              <w:t xml:space="preserve">Suggested Activities:  </w:t>
            </w:r>
            <w:r w:rsidRPr="00A32BC5">
              <w:rPr>
                <w:rFonts w:asciiTheme="minorHAnsi" w:eastAsia="Times New Roman" w:hAnsiTheme="minorHAnsi" w:cstheme="minorHAnsi"/>
                <w:color w:val="000000" w:themeColor="text1"/>
              </w:rPr>
              <w:t>Rolling Knowledge</w:t>
            </w:r>
            <w:r w:rsidRPr="00FA5339">
              <w:rPr>
                <w:rFonts w:asciiTheme="minorHAnsi" w:eastAsia="Times New Roman" w:hAnsiTheme="minorHAnsi" w:cstheme="minorHAnsi"/>
                <w:color w:val="000000" w:themeColor="text1"/>
              </w:rPr>
              <w:t xml:space="preserve"> Journal, Fabulous Five, A Picture of Knowledge</w:t>
            </w:r>
          </w:p>
          <w:p w14:paraId="08C81879" w14:textId="77777777" w:rsidR="00A32BC5" w:rsidRPr="00FA5339" w:rsidRDefault="00A32BC5" w:rsidP="00A32BC5">
            <w:pPr>
              <w:ind w:left="690"/>
              <w:rPr>
                <w:rFonts w:asciiTheme="minorHAnsi" w:eastAsia="Times New Roman" w:hAnsiTheme="minorHAnsi" w:cstheme="minorHAnsi"/>
                <w:b/>
                <w:caps/>
                <w:color w:val="000000" w:themeColor="text1"/>
                <w:kern w:val="36"/>
              </w:rPr>
            </w:pPr>
          </w:p>
          <w:p w14:paraId="7F5F9A2B" w14:textId="77777777" w:rsidR="00A32BC5" w:rsidRPr="00FA5339" w:rsidRDefault="00A32BC5" w:rsidP="00A32BC5">
            <w:pPr>
              <w:rPr>
                <w:rFonts w:asciiTheme="minorHAnsi" w:hAnsiTheme="minorHAnsi" w:cstheme="minorHAnsi"/>
                <w:color w:val="000000" w:themeColor="text1"/>
              </w:rPr>
            </w:pPr>
            <w:r>
              <w:rPr>
                <w:rFonts w:asciiTheme="minorHAnsi" w:hAnsiTheme="minorHAnsi" w:cstheme="minorHAnsi"/>
                <w:b/>
                <w:color w:val="000000" w:themeColor="text1"/>
              </w:rPr>
              <w:t xml:space="preserve">720L    </w:t>
            </w:r>
            <w:r w:rsidRPr="00A32BC5">
              <w:rPr>
                <w:rFonts w:asciiTheme="minorHAnsi" w:hAnsiTheme="minorHAnsi" w:cstheme="minorHAnsi"/>
                <w:b/>
                <w:i/>
                <w:color w:val="000000" w:themeColor="text1"/>
              </w:rPr>
              <w:t>The Salem Witch Trials: Graphic History</w:t>
            </w:r>
          </w:p>
          <w:p w14:paraId="11AA5704" w14:textId="77777777" w:rsidR="00A32BC5" w:rsidRPr="00A32BC5" w:rsidRDefault="00A32BC5" w:rsidP="00A32BC5">
            <w:pPr>
              <w:ind w:left="690"/>
              <w:rPr>
                <w:rFonts w:asciiTheme="minorHAnsi" w:hAnsiTheme="minorHAnsi" w:cstheme="minorHAnsi"/>
                <w:color w:val="000000" w:themeColor="text1"/>
              </w:rPr>
            </w:pPr>
            <w:r w:rsidRPr="00A32BC5">
              <w:rPr>
                <w:rFonts w:asciiTheme="minorHAnsi" w:hAnsiTheme="minorHAnsi" w:cstheme="minorHAnsi"/>
                <w:color w:val="000000" w:themeColor="text1"/>
              </w:rPr>
              <w:t xml:space="preserve">Author:  Jeoming Dunn, Cynthia Martin </w:t>
            </w:r>
          </w:p>
          <w:p w14:paraId="4ED8DD70" w14:textId="77777777" w:rsidR="00A32BC5" w:rsidRPr="00A32BC5" w:rsidRDefault="00A32BC5" w:rsidP="00A32BC5">
            <w:pPr>
              <w:ind w:left="690"/>
              <w:rPr>
                <w:rFonts w:asciiTheme="minorHAnsi" w:hAnsiTheme="minorHAnsi" w:cstheme="minorHAnsi"/>
                <w:color w:val="000000" w:themeColor="text1"/>
              </w:rPr>
            </w:pPr>
            <w:r w:rsidRPr="00A32BC5">
              <w:rPr>
                <w:rFonts w:asciiTheme="minorHAnsi" w:hAnsiTheme="minorHAnsi" w:cstheme="minorHAnsi"/>
                <w:color w:val="000000" w:themeColor="text1"/>
              </w:rPr>
              <w:t xml:space="preserve">Genre:  Book - Graphic History </w:t>
            </w:r>
          </w:p>
          <w:p w14:paraId="70B3F93C" w14:textId="77777777" w:rsidR="00A32BC5" w:rsidRPr="00A32BC5" w:rsidRDefault="00A32BC5" w:rsidP="00A32BC5">
            <w:pPr>
              <w:ind w:left="690"/>
              <w:rPr>
                <w:rFonts w:asciiTheme="minorHAnsi" w:hAnsiTheme="minorHAnsi" w:cstheme="minorHAnsi"/>
                <w:color w:val="000000" w:themeColor="text1"/>
              </w:rPr>
            </w:pPr>
            <w:r w:rsidRPr="00A32BC5">
              <w:rPr>
                <w:rFonts w:asciiTheme="minorHAnsi" w:hAnsiTheme="minorHAnsi" w:cstheme="minorHAnsi"/>
                <w:color w:val="000000" w:themeColor="text1"/>
              </w:rPr>
              <w:t>Length:  32; use only pages 6-31 for text set.</w:t>
            </w:r>
          </w:p>
          <w:p w14:paraId="436D740C" w14:textId="77777777" w:rsidR="00A32BC5" w:rsidRPr="00A32BC5" w:rsidRDefault="00A32BC5" w:rsidP="00A32BC5">
            <w:pPr>
              <w:ind w:left="690"/>
              <w:rPr>
                <w:rFonts w:asciiTheme="minorHAnsi" w:eastAsia="Times New Roman" w:hAnsiTheme="minorHAnsi" w:cstheme="minorHAnsi"/>
                <w:caps/>
                <w:color w:val="000000" w:themeColor="text1"/>
                <w:kern w:val="36"/>
              </w:rPr>
            </w:pPr>
            <w:r>
              <w:rPr>
                <w:rFonts w:asciiTheme="minorHAnsi" w:hAnsiTheme="minorHAnsi" w:cstheme="minorHAnsi"/>
                <w:color w:val="000000" w:themeColor="text1"/>
              </w:rPr>
              <w:t>Synopsi</w:t>
            </w:r>
            <w:r w:rsidRPr="00A32BC5">
              <w:rPr>
                <w:rFonts w:asciiTheme="minorHAnsi" w:hAnsiTheme="minorHAnsi" w:cstheme="minorHAnsi"/>
                <w:color w:val="000000" w:themeColor="text1"/>
              </w:rPr>
              <w:t>s:  This graphic history tells the story of the Salem witch trials, beginning with the trials and tribulations of the new Minister in Salem, whose daughter became ill with fever that caused her to behave strangely; perhaps she was the first to be overcome by a witch!</w:t>
            </w:r>
          </w:p>
          <w:p w14:paraId="5909D6EF" w14:textId="77777777" w:rsidR="00A32BC5" w:rsidRDefault="00A32BC5" w:rsidP="00A32BC5">
            <w:pPr>
              <w:ind w:left="690"/>
              <w:rPr>
                <w:rFonts w:asciiTheme="minorHAnsi" w:eastAsia="Times New Roman" w:hAnsiTheme="minorHAnsi" w:cstheme="minorHAnsi"/>
                <w:caps/>
                <w:color w:val="000000" w:themeColor="text1"/>
                <w:kern w:val="36"/>
              </w:rPr>
            </w:pPr>
            <w:r w:rsidRPr="00A32BC5">
              <w:rPr>
                <w:rFonts w:asciiTheme="minorHAnsi" w:hAnsiTheme="minorHAnsi" w:cstheme="minorHAnsi"/>
                <w:color w:val="000000" w:themeColor="text1"/>
              </w:rPr>
              <w:t xml:space="preserve">Citation:  Dunn, J. &amp; Martin, C.  (2009).  </w:t>
            </w:r>
            <w:r w:rsidRPr="00A32BC5">
              <w:rPr>
                <w:rFonts w:asciiTheme="minorHAnsi" w:hAnsiTheme="minorHAnsi" w:cstheme="minorHAnsi"/>
                <w:i/>
                <w:color w:val="000000" w:themeColor="text1"/>
              </w:rPr>
              <w:t xml:space="preserve">The Salem Witch Trials.  </w:t>
            </w:r>
            <w:r w:rsidRPr="00A32BC5">
              <w:rPr>
                <w:rFonts w:asciiTheme="minorHAnsi" w:hAnsiTheme="minorHAnsi" w:cstheme="minorHAnsi"/>
                <w:color w:val="000000" w:themeColor="text1"/>
              </w:rPr>
              <w:t>Full Book. Magic Wagon, ABDO Publishing.  Minnesota, United States.</w:t>
            </w:r>
            <w:r w:rsidRPr="00A32BC5">
              <w:rPr>
                <w:rFonts w:asciiTheme="minorHAnsi" w:eastAsia="Times New Roman" w:hAnsiTheme="minorHAnsi" w:cstheme="minorHAnsi"/>
                <w:caps/>
                <w:color w:val="000000" w:themeColor="text1"/>
                <w:kern w:val="36"/>
              </w:rPr>
              <w:t xml:space="preserve">  </w:t>
            </w:r>
          </w:p>
          <w:p w14:paraId="0E9B4755" w14:textId="77777777" w:rsidR="00A32BC5" w:rsidRPr="00A32BC5" w:rsidRDefault="00A32BC5" w:rsidP="00A32BC5">
            <w:pPr>
              <w:ind w:firstLine="690"/>
              <w:rPr>
                <w:rFonts w:asciiTheme="minorHAnsi" w:hAnsiTheme="minorHAnsi" w:cstheme="minorHAnsi"/>
                <w:color w:val="000000" w:themeColor="text1"/>
              </w:rPr>
            </w:pPr>
            <w:r w:rsidRPr="00A32BC5">
              <w:rPr>
                <w:rFonts w:asciiTheme="minorHAnsi" w:hAnsiTheme="minorHAnsi" w:cstheme="minorHAnsi"/>
                <w:color w:val="000000" w:themeColor="text1"/>
              </w:rPr>
              <w:t xml:space="preserve">Suggested Activities:  </w:t>
            </w:r>
            <w:r w:rsidRPr="00A32BC5">
              <w:rPr>
                <w:rFonts w:asciiTheme="minorHAnsi" w:eastAsia="Times New Roman" w:hAnsiTheme="minorHAnsi" w:cstheme="minorHAnsi"/>
                <w:color w:val="000000" w:themeColor="text1"/>
              </w:rPr>
              <w:t>Rolling Knowledge Journal, Fabulous Five, Quiz Maker</w:t>
            </w:r>
          </w:p>
          <w:p w14:paraId="760C4910" w14:textId="77777777" w:rsidR="00A32BC5" w:rsidRPr="00FA5339" w:rsidRDefault="00A32BC5" w:rsidP="00A32BC5">
            <w:pPr>
              <w:rPr>
                <w:rFonts w:asciiTheme="minorHAnsi" w:eastAsia="Times New Roman" w:hAnsiTheme="minorHAnsi" w:cstheme="minorHAnsi"/>
                <w:b/>
                <w:caps/>
                <w:color w:val="000000" w:themeColor="text1"/>
                <w:kern w:val="36"/>
              </w:rPr>
            </w:pPr>
          </w:p>
          <w:p w14:paraId="505BEC10" w14:textId="77777777" w:rsidR="00A32BC5" w:rsidRPr="00FA5339" w:rsidRDefault="0074699D" w:rsidP="00A32BC5">
            <w:pPr>
              <w:rPr>
                <w:rFonts w:asciiTheme="minorHAnsi" w:hAnsiTheme="minorHAnsi" w:cstheme="minorHAnsi"/>
                <w:b/>
                <w:color w:val="000000" w:themeColor="text1"/>
              </w:rPr>
            </w:pPr>
            <w:r>
              <w:rPr>
                <w:rFonts w:asciiTheme="minorHAnsi" w:hAnsiTheme="minorHAnsi" w:cstheme="minorHAnsi"/>
                <w:b/>
                <w:color w:val="000000" w:themeColor="text1"/>
              </w:rPr>
              <w:t xml:space="preserve">1010L  </w:t>
            </w:r>
            <w:r w:rsidR="00A32BC5" w:rsidRPr="0074699D">
              <w:rPr>
                <w:rFonts w:asciiTheme="minorHAnsi" w:hAnsiTheme="minorHAnsi" w:cstheme="minorHAnsi"/>
                <w:b/>
                <w:color w:val="000000" w:themeColor="text1"/>
              </w:rPr>
              <w:t>“Salem Witchcraft Hysteria”</w:t>
            </w:r>
          </w:p>
          <w:p w14:paraId="717C0863" w14:textId="77777777"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Author: National Geographic Society</w:t>
            </w:r>
          </w:p>
          <w:p w14:paraId="3E5AB15B" w14:textId="77777777"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Genre: Website (Interactive)</w:t>
            </w:r>
          </w:p>
          <w:p w14:paraId="3852BF69" w14:textId="77777777"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Length: N/A</w:t>
            </w:r>
          </w:p>
          <w:p w14:paraId="5985E055" w14:textId="77777777"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Synopsis: Students will experience the 1692 Salem Witch Hunt in a terrifying online trial. How long have students been in the snare of the devil? Will they confess?</w:t>
            </w:r>
          </w:p>
          <w:p w14:paraId="6BB6EAD1" w14:textId="102D3D15" w:rsidR="00AB2C2F" w:rsidRPr="00AB2C2F" w:rsidRDefault="00A32BC5" w:rsidP="00AB2C2F">
            <w:pPr>
              <w:ind w:left="690"/>
              <w:rPr>
                <w:rFonts w:asciiTheme="minorHAnsi" w:hAnsiTheme="minorHAnsi" w:cstheme="minorHAnsi"/>
              </w:rPr>
            </w:pPr>
            <w:r w:rsidRPr="0074699D">
              <w:rPr>
                <w:rFonts w:asciiTheme="minorHAnsi" w:hAnsiTheme="minorHAnsi" w:cstheme="minorHAnsi"/>
                <w:color w:val="000000" w:themeColor="text1"/>
              </w:rPr>
              <w:t>Citation: National Geographic So</w:t>
            </w:r>
            <w:r w:rsidR="00AB2C2F">
              <w:rPr>
                <w:rFonts w:asciiTheme="minorHAnsi" w:hAnsiTheme="minorHAnsi" w:cstheme="minorHAnsi"/>
                <w:color w:val="000000" w:themeColor="text1"/>
              </w:rPr>
              <w:t>ciety. (2005). Retrieved March 22, 2018</w:t>
            </w:r>
            <w:r w:rsidRPr="0074699D">
              <w:rPr>
                <w:rFonts w:asciiTheme="minorHAnsi" w:hAnsiTheme="minorHAnsi" w:cstheme="minorHAnsi"/>
                <w:color w:val="000000" w:themeColor="text1"/>
              </w:rPr>
              <w:t xml:space="preserve">, from </w:t>
            </w:r>
            <w:hyperlink r:id="rId7" w:history="1">
              <w:r w:rsidR="00AB2C2F" w:rsidRPr="00AB2C2F">
                <w:rPr>
                  <w:rStyle w:val="Hyperlink"/>
                  <w:rFonts w:asciiTheme="minorHAnsi" w:hAnsiTheme="minorHAnsi" w:cstheme="minorHAnsi"/>
                </w:rPr>
                <w:t>https://www.nationalgeographic.org/interactive/salem-interactive/</w:t>
              </w:r>
            </w:hyperlink>
          </w:p>
          <w:p w14:paraId="0AF0E5D1" w14:textId="7CC6A50D"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 xml:space="preserve">Recommended Student Activities: </w:t>
            </w:r>
            <w:r w:rsidRPr="0074699D">
              <w:rPr>
                <w:rFonts w:asciiTheme="minorHAnsi" w:eastAsia="Times New Roman" w:hAnsiTheme="minorHAnsi" w:cstheme="minorHAnsi"/>
                <w:color w:val="000000" w:themeColor="text1"/>
              </w:rPr>
              <w:t xml:space="preserve">Rolling Knowledge Journal, Fabulous Five, </w:t>
            </w:r>
            <w:r w:rsidRPr="0074699D">
              <w:rPr>
                <w:rFonts w:asciiTheme="minorHAnsi" w:hAnsiTheme="minorHAnsi" w:cstheme="minorHAnsi"/>
                <w:color w:val="000000" w:themeColor="text1"/>
              </w:rPr>
              <w:t>Wonderings (Also, the website is interactive)</w:t>
            </w:r>
          </w:p>
          <w:p w14:paraId="56AD3008" w14:textId="77777777" w:rsidR="00A32BC5" w:rsidRPr="00FA5339" w:rsidRDefault="00A32BC5" w:rsidP="00A32BC5">
            <w:pPr>
              <w:rPr>
                <w:rFonts w:asciiTheme="minorHAnsi" w:eastAsia="Times New Roman" w:hAnsiTheme="minorHAnsi" w:cstheme="minorHAnsi"/>
                <w:caps/>
                <w:color w:val="000000" w:themeColor="text1"/>
                <w:kern w:val="36"/>
              </w:rPr>
            </w:pPr>
          </w:p>
          <w:p w14:paraId="4D189875" w14:textId="0FC1320E" w:rsidR="00A32BC5" w:rsidRPr="00FA5339" w:rsidRDefault="00D66D99" w:rsidP="00A32BC5">
            <w:pPr>
              <w:rPr>
                <w:rFonts w:asciiTheme="minorHAnsi" w:hAnsiTheme="minorHAnsi" w:cstheme="minorHAnsi"/>
                <w:color w:val="000000" w:themeColor="text1"/>
              </w:rPr>
            </w:pPr>
            <w:r>
              <w:rPr>
                <w:rFonts w:asciiTheme="minorHAnsi" w:hAnsiTheme="minorHAnsi" w:cstheme="minorHAnsi"/>
                <w:b/>
                <w:color w:val="000000" w:themeColor="text1"/>
              </w:rPr>
              <w:t>1020</w:t>
            </w:r>
            <w:r w:rsidR="0074699D">
              <w:rPr>
                <w:rFonts w:asciiTheme="minorHAnsi" w:hAnsiTheme="minorHAnsi" w:cstheme="minorHAnsi"/>
                <w:b/>
                <w:color w:val="000000" w:themeColor="text1"/>
              </w:rPr>
              <w:t xml:space="preserve">L </w:t>
            </w:r>
            <w:r w:rsidR="00A32BC5" w:rsidRPr="00FA5339">
              <w:rPr>
                <w:rFonts w:asciiTheme="minorHAnsi" w:hAnsiTheme="minorHAnsi" w:cstheme="minorHAnsi"/>
                <w:b/>
                <w:color w:val="000000" w:themeColor="text1"/>
              </w:rPr>
              <w:t xml:space="preserve">  </w:t>
            </w:r>
            <w:r w:rsidR="0074699D">
              <w:rPr>
                <w:rFonts w:asciiTheme="minorHAnsi" w:hAnsiTheme="minorHAnsi" w:cstheme="minorHAnsi"/>
                <w:b/>
                <w:color w:val="000000" w:themeColor="text1"/>
              </w:rPr>
              <w:t>“</w:t>
            </w:r>
            <w:r>
              <w:rPr>
                <w:rFonts w:asciiTheme="minorHAnsi" w:hAnsiTheme="minorHAnsi" w:cstheme="minorHAnsi"/>
                <w:b/>
                <w:color w:val="000000" w:themeColor="text1"/>
              </w:rPr>
              <w:t>Never Forget</w:t>
            </w:r>
            <w:r w:rsidR="0074699D">
              <w:rPr>
                <w:rFonts w:asciiTheme="minorHAnsi" w:hAnsiTheme="minorHAnsi" w:cstheme="minorHAnsi"/>
                <w:b/>
                <w:color w:val="000000" w:themeColor="text1"/>
              </w:rPr>
              <w:t>”</w:t>
            </w:r>
          </w:p>
          <w:p w14:paraId="439DB132" w14:textId="267F0AF6"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 xml:space="preserve">Author:  </w:t>
            </w:r>
            <w:r w:rsidR="00D66D99">
              <w:rPr>
                <w:rFonts w:asciiTheme="minorHAnsi" w:hAnsiTheme="minorHAnsi" w:cstheme="minorHAnsi"/>
                <w:color w:val="000000" w:themeColor="text1"/>
              </w:rPr>
              <w:t>Barbara Brooks Simons</w:t>
            </w:r>
          </w:p>
          <w:p w14:paraId="13A3AC33" w14:textId="77777777"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Genre:  Nonfiction Article</w:t>
            </w:r>
          </w:p>
          <w:p w14:paraId="0911DCA0" w14:textId="505A37F8" w:rsidR="00A32BC5" w:rsidRPr="0074699D" w:rsidRDefault="00A32BC5" w:rsidP="0074699D">
            <w:pPr>
              <w:ind w:left="690"/>
              <w:rPr>
                <w:rFonts w:asciiTheme="minorHAnsi" w:hAnsiTheme="minorHAnsi" w:cstheme="minorHAnsi"/>
                <w:color w:val="000000" w:themeColor="text1"/>
              </w:rPr>
            </w:pPr>
            <w:r w:rsidRPr="0074699D">
              <w:rPr>
                <w:rFonts w:asciiTheme="minorHAnsi" w:hAnsiTheme="minorHAnsi" w:cstheme="minorHAnsi"/>
                <w:color w:val="000000" w:themeColor="text1"/>
              </w:rPr>
              <w:t xml:space="preserve">Length:  </w:t>
            </w:r>
            <w:r w:rsidR="00D66D99">
              <w:rPr>
                <w:rFonts w:asciiTheme="minorHAnsi" w:hAnsiTheme="minorHAnsi" w:cstheme="minorHAnsi"/>
                <w:color w:val="000000" w:themeColor="text1"/>
              </w:rPr>
              <w:t>4 pages</w:t>
            </w:r>
          </w:p>
          <w:p w14:paraId="0D498D2B" w14:textId="07E3427C" w:rsidR="00A32BC5" w:rsidRPr="0074699D" w:rsidRDefault="0074699D" w:rsidP="0074699D">
            <w:pPr>
              <w:ind w:left="690"/>
              <w:rPr>
                <w:rFonts w:asciiTheme="minorHAnsi" w:hAnsiTheme="minorHAnsi" w:cstheme="minorHAnsi"/>
                <w:color w:val="000000" w:themeColor="text1"/>
              </w:rPr>
            </w:pPr>
            <w:r>
              <w:rPr>
                <w:rFonts w:asciiTheme="minorHAnsi" w:hAnsiTheme="minorHAnsi" w:cstheme="minorHAnsi"/>
                <w:color w:val="000000" w:themeColor="text1"/>
              </w:rPr>
              <w:t>Synopsi</w:t>
            </w:r>
            <w:r w:rsidR="00A32BC5" w:rsidRPr="0074699D">
              <w:rPr>
                <w:rFonts w:asciiTheme="minorHAnsi" w:hAnsiTheme="minorHAnsi" w:cstheme="minorHAnsi"/>
                <w:color w:val="000000" w:themeColor="text1"/>
              </w:rPr>
              <w:t xml:space="preserve">s:  </w:t>
            </w:r>
            <w:r w:rsidR="00D80AAF">
              <w:rPr>
                <w:rFonts w:asciiTheme="minorHAnsi" w:hAnsiTheme="minorHAnsi" w:cstheme="minorHAnsi"/>
                <w:color w:val="000000" w:themeColor="text1"/>
              </w:rPr>
              <w:t>This article explains the memorial set of for the victims of the Salem Witch Trails. It also takes a look at a hypothesized cause into wondering if the girls were poisoned. It touches on what bills were passed because of the trials.</w:t>
            </w:r>
          </w:p>
          <w:p w14:paraId="59B95016" w14:textId="15DAEC3B" w:rsidR="00A32BC5" w:rsidRDefault="00A32BC5" w:rsidP="0074699D">
            <w:pPr>
              <w:ind w:left="690"/>
              <w:rPr>
                <w:rStyle w:val="Hyperlink"/>
                <w:rFonts w:asciiTheme="minorHAnsi" w:hAnsiTheme="minorHAnsi" w:cstheme="minorHAnsi"/>
              </w:rPr>
            </w:pPr>
            <w:r w:rsidRPr="0074699D">
              <w:rPr>
                <w:rFonts w:asciiTheme="minorHAnsi" w:hAnsiTheme="minorHAnsi" w:cstheme="minorHAnsi"/>
                <w:color w:val="000000" w:themeColor="text1"/>
              </w:rPr>
              <w:t xml:space="preserve">Citation: </w:t>
            </w:r>
            <w:r w:rsidR="00D80AAF" w:rsidRPr="00D80AAF">
              <w:rPr>
                <w:rFonts w:asciiTheme="minorHAnsi" w:hAnsiTheme="minorHAnsi" w:cstheme="minorHAnsi"/>
                <w:color w:val="000000" w:themeColor="text1"/>
              </w:rPr>
              <w:t xml:space="preserve">Simons, Barbara Brooks. "Never Forget." Cobblestone, vol. 37, no. 7, Sept. 2016, p. 26. EBSCOhost, </w:t>
            </w:r>
            <w:hyperlink r:id="rId8" w:history="1">
              <w:r w:rsidR="00117D92">
                <w:rPr>
                  <w:rStyle w:val="Hyperlink"/>
                  <w:rFonts w:asciiTheme="minorHAnsi" w:hAnsiTheme="minorHAnsi" w:cstheme="minorHAnsi"/>
                </w:rPr>
                <w:t>http://search.ebscohost.com/login.aspx?direct=true&amp;db=prh&amp;AN=117957330</w:t>
              </w:r>
            </w:hyperlink>
            <w:r w:rsidR="00D80AAF">
              <w:rPr>
                <w:rFonts w:asciiTheme="minorHAnsi" w:hAnsiTheme="minorHAnsi" w:cstheme="minorHAnsi"/>
                <w:color w:val="000000" w:themeColor="text1"/>
              </w:rPr>
              <w:t>.</w:t>
            </w:r>
          </w:p>
          <w:p w14:paraId="470F89F3" w14:textId="77777777" w:rsidR="00A32BC5" w:rsidRPr="0074699D" w:rsidRDefault="00A32BC5" w:rsidP="0074699D">
            <w:pPr>
              <w:ind w:left="690"/>
              <w:contextualSpacing/>
              <w:rPr>
                <w:rFonts w:asciiTheme="minorHAnsi" w:eastAsia="Times New Roman" w:hAnsiTheme="minorHAnsi" w:cstheme="minorHAnsi"/>
                <w:color w:val="000000" w:themeColor="text1"/>
              </w:rPr>
            </w:pPr>
            <w:r w:rsidRPr="0074699D">
              <w:rPr>
                <w:rFonts w:asciiTheme="minorHAnsi" w:eastAsia="Times New Roman" w:hAnsiTheme="minorHAnsi" w:cstheme="minorHAnsi"/>
                <w:color w:val="000000" w:themeColor="text1"/>
              </w:rPr>
              <w:t xml:space="preserve">Suggested Activities:  Rolling Knowledge Journal, Fabulous Five, A Picture of Knowledge </w:t>
            </w:r>
          </w:p>
          <w:p w14:paraId="3A2C042C" w14:textId="77777777" w:rsidR="00A32BC5" w:rsidRPr="00FA5339" w:rsidRDefault="00A32BC5" w:rsidP="00A32BC5">
            <w:pPr>
              <w:rPr>
                <w:rFonts w:asciiTheme="minorHAnsi" w:hAnsiTheme="minorHAnsi" w:cstheme="minorHAnsi"/>
                <w:b/>
                <w:color w:val="000000" w:themeColor="text1"/>
              </w:rPr>
            </w:pPr>
          </w:p>
          <w:p w14:paraId="45A8DE1B" w14:textId="77777777" w:rsidR="00A32BC5" w:rsidRPr="00A32BC5" w:rsidRDefault="00A32BC5" w:rsidP="00A32BC5">
            <w:pPr>
              <w:rPr>
                <w:rFonts w:asciiTheme="minorHAnsi" w:eastAsia="Times New Roman" w:hAnsiTheme="minorHAnsi" w:cstheme="minorHAnsi"/>
                <w:b/>
                <w:color w:val="000000" w:themeColor="text1"/>
              </w:rPr>
            </w:pPr>
          </w:p>
        </w:tc>
      </w:tr>
    </w:tbl>
    <w:p w14:paraId="72362BCD" w14:textId="77777777" w:rsidR="0079780B" w:rsidRPr="00FA5339" w:rsidRDefault="0079780B" w:rsidP="0079780B">
      <w:pPr>
        <w:rPr>
          <w:rFonts w:asciiTheme="minorHAnsi" w:eastAsia="Times New Roman" w:hAnsiTheme="minorHAnsi" w:cstheme="minorHAnsi"/>
          <w:caps/>
          <w:color w:val="000000" w:themeColor="text1"/>
          <w:kern w:val="36"/>
        </w:rPr>
      </w:pPr>
    </w:p>
    <w:p w14:paraId="233B4BFD" w14:textId="77777777" w:rsidR="0074699D" w:rsidRDefault="0074699D">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p w14:paraId="34DEEDC5" w14:textId="77777777" w:rsidR="0074699D" w:rsidRPr="003C3D0F" w:rsidRDefault="0074699D" w:rsidP="0074699D">
      <w:pPr>
        <w:pStyle w:val="Heading3"/>
        <w:kinsoku w:val="0"/>
        <w:overflowPunct w:val="0"/>
        <w:spacing w:before="50"/>
        <w:ind w:left="3205"/>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675475A2" w14:textId="77777777" w:rsidR="0074699D" w:rsidRPr="00977175" w:rsidRDefault="0074699D" w:rsidP="0074699D">
      <w:pPr>
        <w:kinsoku w:val="0"/>
        <w:overflowPunct w:val="0"/>
        <w:spacing w:before="4" w:line="240" w:lineRule="exact"/>
        <w:rPr>
          <w:rFonts w:asciiTheme="minorHAnsi" w:hAnsiTheme="minorHAnsi" w:cstheme="minorHAnsi"/>
        </w:rPr>
      </w:pPr>
    </w:p>
    <w:p w14:paraId="1520BBE3" w14:textId="77777777" w:rsidR="00117D92" w:rsidRPr="00FB1EB8" w:rsidRDefault="00117D92" w:rsidP="00117D92">
      <w:pPr>
        <w:pStyle w:val="ListParagraph"/>
        <w:numPr>
          <w:ilvl w:val="0"/>
          <w:numId w:val="26"/>
        </w:numPr>
        <w:spacing w:line="276" w:lineRule="auto"/>
        <w:ind w:left="360"/>
      </w:pPr>
      <w:r w:rsidRPr="002C79B3">
        <w:t xml:space="preserve">Provide a brief </w:t>
      </w:r>
      <w:r w:rsidRPr="002C79B3">
        <w:rPr>
          <w:b/>
        </w:rPr>
        <w:t>student-friendly glossary</w:t>
      </w:r>
      <w:r w:rsidRPr="002C79B3">
        <w:t xml:space="preserve"> of some of the academic vocabulary (tier 2) and domain vocabulary (tier 3) essential to understanding the text</w:t>
      </w:r>
    </w:p>
    <w:p w14:paraId="23D4B0AF" w14:textId="77777777" w:rsidR="00117D92" w:rsidRPr="00FB1EB8" w:rsidRDefault="00117D92" w:rsidP="00117D92">
      <w:pPr>
        <w:pStyle w:val="ListParagraph"/>
        <w:numPr>
          <w:ilvl w:val="0"/>
          <w:numId w:val="26"/>
        </w:numPr>
        <w:spacing w:line="276" w:lineRule="auto"/>
        <w:ind w:left="360"/>
      </w:pPr>
      <w:r>
        <w:t xml:space="preserve">Download the Wordsmyth widget to classroom computers/tablets for students to access student-friendly definitions for unknown words.  </w:t>
      </w:r>
      <w:hyperlink r:id="rId9" w:history="1">
        <w:r w:rsidRPr="007341A7">
          <w:rPr>
            <w:rStyle w:val="Hyperlink"/>
          </w:rPr>
          <w:t>http://www.wordsmyth.net/?mode=widget</w:t>
        </w:r>
      </w:hyperlink>
      <w:r>
        <w:t xml:space="preserve"> </w:t>
      </w:r>
    </w:p>
    <w:p w14:paraId="318AEC69" w14:textId="77777777" w:rsidR="00117D92" w:rsidRPr="00FB1EB8" w:rsidRDefault="00117D92" w:rsidP="00117D92">
      <w:pPr>
        <w:pStyle w:val="ListParagraph"/>
        <w:numPr>
          <w:ilvl w:val="0"/>
          <w:numId w:val="26"/>
        </w:numPr>
        <w:spacing w:line="276" w:lineRule="auto"/>
        <w:ind w:left="360"/>
      </w:pPr>
      <w:r w:rsidRPr="002C79B3">
        <w:t xml:space="preserve">Provide brief </w:t>
      </w:r>
      <w:r w:rsidRPr="002C79B3">
        <w:rPr>
          <w:b/>
        </w:rPr>
        <w:t>student friendly explanations</w:t>
      </w:r>
      <w:r w:rsidRPr="002C79B3">
        <w:t xml:space="preserve"> of necessary background knowledge</w:t>
      </w:r>
    </w:p>
    <w:p w14:paraId="399C52E2" w14:textId="77777777" w:rsidR="00117D92" w:rsidRPr="00FB1EB8" w:rsidRDefault="00117D92" w:rsidP="00117D92">
      <w:pPr>
        <w:pStyle w:val="ListParagraph"/>
        <w:numPr>
          <w:ilvl w:val="0"/>
          <w:numId w:val="26"/>
        </w:numPr>
        <w:spacing w:line="276" w:lineRule="auto"/>
        <w:ind w:left="360"/>
      </w:pPr>
      <w:r w:rsidRPr="002C79B3">
        <w:t xml:space="preserve">Include </w:t>
      </w:r>
      <w:r w:rsidRPr="002C79B3">
        <w:rPr>
          <w:b/>
        </w:rPr>
        <w:t>pictures or videos</w:t>
      </w:r>
      <w:r w:rsidRPr="002C79B3">
        <w:t xml:space="preserve"> related to the topic within and in addition to the set of resources in the pack</w:t>
      </w:r>
    </w:p>
    <w:p w14:paraId="3D2480AB" w14:textId="77777777" w:rsidR="00117D92" w:rsidRPr="00FB1EB8" w:rsidRDefault="00117D92" w:rsidP="00117D92">
      <w:pPr>
        <w:pStyle w:val="ListParagraph"/>
        <w:numPr>
          <w:ilvl w:val="0"/>
          <w:numId w:val="26"/>
        </w:numPr>
        <w:spacing w:line="276" w:lineRule="auto"/>
        <w:ind w:left="360"/>
      </w:pPr>
      <w:r w:rsidRPr="002C79B3">
        <w:t xml:space="preserve">Select a small number of texts to </w:t>
      </w:r>
      <w:r w:rsidRPr="002C79B3">
        <w:rPr>
          <w:b/>
        </w:rPr>
        <w:t>read aloud</w:t>
      </w:r>
      <w:r w:rsidRPr="002C79B3">
        <w:t xml:space="preserve"> with some discussion about vocabulary work and background knowledge</w:t>
      </w:r>
    </w:p>
    <w:p w14:paraId="3C68EE6C" w14:textId="77777777" w:rsidR="00117D92" w:rsidRPr="00FB1EB8" w:rsidRDefault="00117D92" w:rsidP="00117D92">
      <w:pPr>
        <w:pStyle w:val="ListParagraph"/>
        <w:numPr>
          <w:ilvl w:val="0"/>
          <w:numId w:val="26"/>
        </w:numPr>
        <w:spacing w:line="276" w:lineRule="auto"/>
        <w:ind w:left="360"/>
      </w:pPr>
      <w:r w:rsidRPr="002C79B3">
        <w:t xml:space="preserve">Provide </w:t>
      </w:r>
      <w:r w:rsidRPr="002C79B3">
        <w:rPr>
          <w:b/>
        </w:rPr>
        <w:t>audio recordings</w:t>
      </w:r>
      <w:r w:rsidRPr="002C79B3">
        <w:t xml:space="preserve"> of the texts being read by a strong reader (teacher, parent, etc.)</w:t>
      </w:r>
    </w:p>
    <w:p w14:paraId="208F77F5" w14:textId="77777777" w:rsidR="00117D92" w:rsidRPr="00FB1EB8" w:rsidRDefault="00117D92" w:rsidP="00117D92">
      <w:pPr>
        <w:pStyle w:val="ListParagraph"/>
        <w:numPr>
          <w:ilvl w:val="0"/>
          <w:numId w:val="26"/>
        </w:numPr>
        <w:spacing w:line="276" w:lineRule="auto"/>
        <w:ind w:left="360"/>
      </w:pPr>
      <w:r w:rsidRPr="002C79B3">
        <w:rPr>
          <w:b/>
        </w:rPr>
        <w:t>Chunk the text</w:t>
      </w:r>
      <w:r w:rsidRPr="002C79B3">
        <w:t xml:space="preserve"> and provide brief questions for each chunk of text to be answered </w:t>
      </w:r>
      <w:r w:rsidRPr="002C79B3">
        <w:rPr>
          <w:i/>
        </w:rPr>
        <w:t>before</w:t>
      </w:r>
      <w:r w:rsidRPr="002C79B3">
        <w:t xml:space="preserve"> students go on to the next chunk of text</w:t>
      </w:r>
    </w:p>
    <w:p w14:paraId="3AF9B9DC" w14:textId="77777777" w:rsidR="00117D92" w:rsidRPr="00FB1EB8" w:rsidRDefault="00117D92" w:rsidP="00117D92">
      <w:pPr>
        <w:pStyle w:val="ListParagraph"/>
        <w:numPr>
          <w:ilvl w:val="0"/>
          <w:numId w:val="26"/>
        </w:numPr>
        <w:spacing w:line="276" w:lineRule="auto"/>
        <w:ind w:left="360"/>
      </w:pPr>
      <w:r w:rsidRPr="002C79B3">
        <w:t xml:space="preserve">Pre-reading activities that focus on the </w:t>
      </w:r>
      <w:r>
        <w:rPr>
          <w:b/>
        </w:rPr>
        <w:t>structure</w:t>
      </w:r>
      <w:r w:rsidRPr="002C79B3">
        <w:rPr>
          <w:b/>
        </w:rPr>
        <w:t xml:space="preserve"> and graphic elements</w:t>
      </w:r>
      <w:r w:rsidRPr="002C79B3">
        <w:t xml:space="preserve"> of the text</w:t>
      </w:r>
    </w:p>
    <w:p w14:paraId="195C0E2E" w14:textId="77777777" w:rsidR="00117D92" w:rsidRDefault="00117D92" w:rsidP="00117D92">
      <w:pPr>
        <w:pStyle w:val="ListParagraph"/>
        <w:numPr>
          <w:ilvl w:val="0"/>
          <w:numId w:val="26"/>
        </w:numPr>
        <w:spacing w:line="276" w:lineRule="auto"/>
        <w:ind w:left="360"/>
      </w:pPr>
      <w:r w:rsidRPr="002C79B3">
        <w:t xml:space="preserve">Provide </w:t>
      </w:r>
      <w:r w:rsidRPr="002C79B3">
        <w:rPr>
          <w:b/>
        </w:rPr>
        <w:t>volunteer helpers</w:t>
      </w:r>
      <w:r w:rsidRPr="002C79B3">
        <w:t xml:space="preserve"> from the school community during independent reading time.</w:t>
      </w:r>
    </w:p>
    <w:p w14:paraId="61CD7B1F" w14:textId="77777777" w:rsidR="00117D92" w:rsidRDefault="00117D92" w:rsidP="00117D92">
      <w:pPr>
        <w:pStyle w:val="Heading8"/>
        <w:rPr>
          <w:rFonts w:asciiTheme="minorHAnsi" w:hAnsiTheme="minorHAnsi"/>
          <w:sz w:val="24"/>
          <w:szCs w:val="24"/>
          <w:u w:val="single"/>
        </w:rPr>
      </w:pPr>
    </w:p>
    <w:p w14:paraId="1BAF691C" w14:textId="4D917F4D" w:rsidR="00117D92" w:rsidRPr="00710901" w:rsidRDefault="00117D92" w:rsidP="00117D92">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33602207" w14:textId="77777777" w:rsidR="00117D92" w:rsidRPr="00710901" w:rsidRDefault="00117D92" w:rsidP="00117D92">
      <w:pPr>
        <w:pStyle w:val="BodyText3"/>
        <w:rPr>
          <w:rFonts w:asciiTheme="minorHAnsi" w:hAnsiTheme="minorHAnsi"/>
          <w:i/>
          <w:color w:val="auto"/>
          <w:sz w:val="22"/>
          <w:szCs w:val="22"/>
        </w:rPr>
      </w:pPr>
      <w:r w:rsidRPr="00FB1EB8">
        <w:rPr>
          <w:rFonts w:asciiTheme="minorHAnsi" w:hAnsiTheme="minorHAnsi"/>
          <w:color w:val="auto"/>
          <w:sz w:val="22"/>
          <w:szCs w:val="22"/>
        </w:rPr>
        <w:t xml:space="preserve">Those acquiring English as a second language have to learn many words in English to catch up with their English-only peers. </w:t>
      </w:r>
      <w:r w:rsidRPr="00710901">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0A062BA1" w14:textId="77777777" w:rsidR="00117D92" w:rsidRPr="00117D92" w:rsidRDefault="00117D92" w:rsidP="00117D92">
      <w:pPr>
        <w:numPr>
          <w:ilvl w:val="0"/>
          <w:numId w:val="39"/>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117D92">
        <w:rPr>
          <w:rFonts w:asciiTheme="minorHAnsi" w:eastAsia="Lucida Sans" w:hAnsiTheme="minorHAnsi" w:cs="Lucida Sans"/>
          <w:sz w:val="22"/>
          <w:szCs w:val="22"/>
        </w:rPr>
        <w:t>Providing brief, engaging texts that provide a high volume of reading on a topic.</w:t>
      </w:r>
    </w:p>
    <w:p w14:paraId="29C48519" w14:textId="77777777" w:rsidR="00117D92" w:rsidRPr="00117D92" w:rsidRDefault="00117D92" w:rsidP="00117D92">
      <w:pPr>
        <w:numPr>
          <w:ilvl w:val="0"/>
          <w:numId w:val="39"/>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117D92">
        <w:rPr>
          <w:rFonts w:asciiTheme="minorHAnsi" w:eastAsia="Lucida Sans" w:hAnsiTheme="minorHAnsi" w:cs="Lucida Sans"/>
          <w:sz w:val="22"/>
          <w:szCs w:val="22"/>
        </w:rPr>
        <w:t>Providing web-based resources and/or videos that are tied to the content of the texts students are reading.</w:t>
      </w:r>
    </w:p>
    <w:p w14:paraId="7332E01A" w14:textId="77777777" w:rsidR="00117D92" w:rsidRPr="00117D92" w:rsidRDefault="00117D92" w:rsidP="00117D92">
      <w:pPr>
        <w:numPr>
          <w:ilvl w:val="0"/>
          <w:numId w:val="39"/>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117D92">
        <w:rPr>
          <w:rFonts w:asciiTheme="minorHAnsi" w:eastAsia="Lucida Sans" w:hAnsiTheme="minorHAnsi" w:cs="Lucida Sans"/>
          <w:sz w:val="22"/>
          <w:szCs w:val="22"/>
        </w:rPr>
        <w:t>Providing opportunities for students to learn new vocabulary through the use of student-friendly definitions in resource-specific glossaries.</w:t>
      </w:r>
    </w:p>
    <w:p w14:paraId="01CC455A" w14:textId="77777777" w:rsidR="00117D92" w:rsidRPr="00117D92" w:rsidRDefault="00117D92" w:rsidP="00117D92">
      <w:pPr>
        <w:numPr>
          <w:ilvl w:val="0"/>
          <w:numId w:val="39"/>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117D92">
        <w:rPr>
          <w:rFonts w:asciiTheme="minorHAnsi" w:eastAsia="Lucida Sans" w:hAnsiTheme="minorHAnsi" w:cs="Lucida Sans"/>
          <w:sz w:val="22"/>
          <w:szCs w:val="22"/>
        </w:rPr>
        <w:t>Allowing for options to reinforce newly learned vocabulary and/or content through graphic organizers.</w:t>
      </w:r>
    </w:p>
    <w:p w14:paraId="148D4392" w14:textId="77777777" w:rsidR="00117D92" w:rsidRPr="00117D92" w:rsidRDefault="00117D92" w:rsidP="00117D92">
      <w:pPr>
        <w:numPr>
          <w:ilvl w:val="0"/>
          <w:numId w:val="39"/>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117D92">
        <w:rPr>
          <w:rFonts w:asciiTheme="minorHAnsi" w:eastAsia="Lucida Sans" w:hAnsiTheme="minorHAnsi" w:cs="Lucida Sans"/>
          <w:sz w:val="22"/>
          <w:szCs w:val="22"/>
        </w:rPr>
        <w:t>Providing opportunities for students to reinforce new vocabulary through multi-modal activities including written work, group discussion, viewing visual content, and reading texts that feature the vocabulary.</w:t>
      </w:r>
    </w:p>
    <w:p w14:paraId="0A660286" w14:textId="77777777" w:rsidR="00117D92" w:rsidRPr="00117D92" w:rsidRDefault="00117D92" w:rsidP="00117D92">
      <w:pPr>
        <w:pBdr>
          <w:top w:val="nil"/>
          <w:left w:val="nil"/>
          <w:bottom w:val="nil"/>
          <w:right w:val="nil"/>
          <w:between w:val="nil"/>
        </w:pBdr>
        <w:spacing w:line="259" w:lineRule="auto"/>
        <w:contextualSpacing/>
        <w:rPr>
          <w:rFonts w:asciiTheme="minorHAnsi" w:eastAsia="Lucida Sans" w:hAnsiTheme="minorHAnsi" w:cs="Lucida Sans"/>
          <w:sz w:val="22"/>
          <w:szCs w:val="22"/>
        </w:rPr>
      </w:pPr>
    </w:p>
    <w:p w14:paraId="067B87EE" w14:textId="77777777" w:rsidR="00117D92" w:rsidRPr="00117D92" w:rsidRDefault="00117D92" w:rsidP="00117D92">
      <w:pPr>
        <w:rPr>
          <w:rFonts w:asciiTheme="minorHAnsi" w:eastAsia="Lucida Sans" w:hAnsiTheme="minorHAnsi" w:cs="Lucida Sans"/>
          <w:sz w:val="22"/>
          <w:szCs w:val="22"/>
        </w:rPr>
      </w:pPr>
      <w:r w:rsidRPr="00117D92">
        <w:rPr>
          <w:rFonts w:asciiTheme="minorHAnsi" w:eastAsia="Lucida Sans" w:hAnsiTheme="minorHAnsi" w:cs="Lucida Sans"/>
          <w:sz w:val="22"/>
          <w:szCs w:val="22"/>
        </w:rPr>
        <w:t>Teachers of ELLs may use the protocols on the following pages to provide additional support to students who are struggling to access the content within text sets because they are new to English.</w:t>
      </w:r>
    </w:p>
    <w:p w14:paraId="6344D2C4" w14:textId="6CD3D1B3" w:rsidR="0074699D" w:rsidRPr="00F2626B" w:rsidRDefault="0074699D" w:rsidP="00F2626B">
      <w:pPr>
        <w:widowControl w:val="0"/>
        <w:numPr>
          <w:ilvl w:val="0"/>
          <w:numId w:val="26"/>
        </w:numPr>
        <w:tabs>
          <w:tab w:val="left" w:pos="464"/>
        </w:tabs>
        <w:kinsoku w:val="0"/>
        <w:overflowPunct w:val="0"/>
        <w:autoSpaceDE w:val="0"/>
        <w:autoSpaceDN w:val="0"/>
        <w:adjustRightInd w:val="0"/>
        <w:ind w:left="464"/>
        <w:rPr>
          <w:rFonts w:asciiTheme="minorHAnsi" w:hAnsiTheme="minorHAnsi" w:cstheme="minorHAnsi"/>
        </w:rPr>
      </w:pPr>
      <w:r w:rsidRPr="00F2626B">
        <w:rPr>
          <w:rFonts w:asciiTheme="minorHAnsi" w:hAnsiTheme="minorHAnsi"/>
        </w:rPr>
        <w:br w:type="page"/>
      </w:r>
    </w:p>
    <w:p w14:paraId="54BDF736" w14:textId="77777777" w:rsidR="00117D92" w:rsidRPr="00117D92" w:rsidRDefault="00117D92" w:rsidP="00117D92">
      <w:pPr>
        <w:spacing w:after="200" w:line="276" w:lineRule="auto"/>
        <w:rPr>
          <w:rFonts w:ascii="Lucida Sans" w:eastAsia="Lucida Sans" w:hAnsi="Lucida Sans" w:cs="Lucida Sans"/>
          <w:color w:val="22A469"/>
        </w:rPr>
      </w:pPr>
      <w:r w:rsidRPr="00117D92">
        <w:rPr>
          <w:rFonts w:ascii="Lucida Sans" w:eastAsia="Lucida Sans" w:hAnsi="Lucida Sans" w:cs="Lucida Sans"/>
          <w:color w:val="22A469"/>
        </w:rPr>
        <w:lastRenderedPageBreak/>
        <w:t>ELL Text Set Protocol Grades 3-12</w:t>
      </w:r>
    </w:p>
    <w:p w14:paraId="16C1C45C" w14:textId="77777777" w:rsidR="00117D92" w:rsidRPr="00117D92" w:rsidRDefault="00117D92" w:rsidP="00117D92">
      <w:pPr>
        <w:spacing w:after="200" w:line="276" w:lineRule="auto"/>
        <w:rPr>
          <w:rFonts w:ascii="Lucida Sans" w:eastAsia="Lucida Sans" w:hAnsi="Lucida Sans" w:cs="Lucida Sans"/>
          <w:sz w:val="20"/>
          <w:szCs w:val="20"/>
        </w:rPr>
      </w:pPr>
      <w:r w:rsidRPr="00117D92">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2296CCEC" w14:textId="77777777" w:rsidR="00117D92" w:rsidRPr="00117D92" w:rsidRDefault="00117D92" w:rsidP="00117D92">
      <w:pPr>
        <w:spacing w:after="200" w:line="276" w:lineRule="auto"/>
        <w:rPr>
          <w:rFonts w:ascii="Lucida Sans" w:eastAsia="Lucida Sans" w:hAnsi="Lucida Sans" w:cs="Lucida Sans"/>
          <w:sz w:val="20"/>
          <w:szCs w:val="20"/>
        </w:rPr>
      </w:pPr>
      <w:r w:rsidRPr="00117D92">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0E4048DD" w14:textId="77777777" w:rsidR="00117D92" w:rsidRPr="00117D92" w:rsidRDefault="00117D92" w:rsidP="00117D92">
      <w:pPr>
        <w:spacing w:after="200" w:line="276" w:lineRule="auto"/>
        <w:rPr>
          <w:rFonts w:ascii="Lucida Sans" w:eastAsia="Lucida Sans" w:hAnsi="Lucida Sans" w:cs="Lucida Sans"/>
          <w:b/>
          <w:sz w:val="20"/>
          <w:szCs w:val="20"/>
        </w:rPr>
      </w:pPr>
      <w:r w:rsidRPr="00117D92">
        <w:rPr>
          <w:rFonts w:ascii="Lucida Sans" w:eastAsia="Lucida Sans" w:hAnsi="Lucida Sans" w:cs="Lucida Sans"/>
          <w:b/>
          <w:sz w:val="20"/>
          <w:szCs w:val="20"/>
        </w:rPr>
        <w:t>Step one:  Build knowledge and vocabulary.</w:t>
      </w:r>
    </w:p>
    <w:p w14:paraId="5337F291" w14:textId="77777777" w:rsidR="00117D92" w:rsidRPr="00117D92" w:rsidRDefault="00117D92" w:rsidP="00117D92">
      <w:pPr>
        <w:spacing w:after="200" w:line="276" w:lineRule="auto"/>
        <w:rPr>
          <w:rFonts w:ascii="Lucida Sans" w:eastAsia="Lucida Sans" w:hAnsi="Lucida Sans" w:cs="Lucida Sans"/>
          <w:sz w:val="20"/>
          <w:szCs w:val="20"/>
        </w:rPr>
      </w:pPr>
      <w:r w:rsidRPr="00117D92">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24618BEE" w14:textId="77777777" w:rsidR="00117D92" w:rsidRPr="00117D92" w:rsidRDefault="00117D92" w:rsidP="00117D92">
      <w:pPr>
        <w:spacing w:after="200" w:line="276" w:lineRule="auto"/>
        <w:ind w:firstLine="720"/>
        <w:rPr>
          <w:rFonts w:ascii="Lucida Sans" w:eastAsia="Lucida Sans" w:hAnsi="Lucida Sans" w:cs="Lucida Sans"/>
          <w:i/>
          <w:sz w:val="20"/>
          <w:szCs w:val="20"/>
        </w:rPr>
      </w:pPr>
      <w:r w:rsidRPr="00117D92">
        <w:rPr>
          <w:rFonts w:ascii="Lucida Sans" w:eastAsia="Lucida Sans" w:hAnsi="Lucida Sans" w:cs="Lucida Sans"/>
          <w:i/>
          <w:sz w:val="20"/>
          <w:szCs w:val="20"/>
        </w:rPr>
        <w:t>Options for this step include:</w:t>
      </w:r>
    </w:p>
    <w:p w14:paraId="4D41E87A" w14:textId="77777777" w:rsidR="00117D92" w:rsidRPr="00117D92" w:rsidRDefault="00117D92" w:rsidP="00117D92">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117D92">
        <w:rPr>
          <w:rFonts w:ascii="Lucida Sans" w:eastAsia="Times New Roman" w:hAnsi="Lucida Sans"/>
          <w:sz w:val="20"/>
          <w:szCs w:val="20"/>
        </w:rPr>
        <w:t>Engage students in reading and discussing auxiliary texts (of lesser complexity) and resources (illustrations, photographs, video clips) on the topic of the text set.</w:t>
      </w:r>
    </w:p>
    <w:p w14:paraId="748060F1" w14:textId="77777777" w:rsidR="00117D92" w:rsidRPr="00117D92" w:rsidRDefault="00117D92" w:rsidP="00117D92">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117D92">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0" w:history="1">
        <w:r w:rsidRPr="00117D92">
          <w:rPr>
            <w:rFonts w:ascii="Lucida Sans" w:eastAsia="Lucida Sans" w:hAnsi="Lucida Sans" w:cs="Lucida Sans"/>
            <w:color w:val="0000FF"/>
            <w:sz w:val="20"/>
            <w:szCs w:val="20"/>
            <w:u w:val="single"/>
          </w:rPr>
          <w:t>here</w:t>
        </w:r>
      </w:hyperlink>
      <w:r w:rsidRPr="00117D92">
        <w:rPr>
          <w:rFonts w:ascii="Lucida Sans" w:eastAsia="Lucida Sans" w:hAnsi="Lucida Sans" w:cs="Lucida Sans"/>
          <w:sz w:val="20"/>
          <w:szCs w:val="20"/>
        </w:rPr>
        <w:t>.)</w:t>
      </w:r>
    </w:p>
    <w:p w14:paraId="7C13E878" w14:textId="77777777" w:rsidR="00117D92" w:rsidRPr="00117D92" w:rsidRDefault="00117D92" w:rsidP="00117D92">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117D92">
        <w:rPr>
          <w:rFonts w:ascii="Lucida Sans" w:eastAsia="Lucida Sans" w:hAnsi="Lucida Sans" w:cs="Lucida Sans"/>
          <w:sz w:val="20"/>
          <w:szCs w:val="20"/>
        </w:rPr>
        <w:t xml:space="preserve">Provide the student-friendly glossary included in the text set prior to reading each text. </w:t>
      </w:r>
    </w:p>
    <w:p w14:paraId="22CA4B97" w14:textId="77777777" w:rsidR="00117D92" w:rsidRPr="00117D92" w:rsidRDefault="00117D92" w:rsidP="00117D92">
      <w:pPr>
        <w:numPr>
          <w:ilvl w:val="0"/>
          <w:numId w:val="40"/>
        </w:numPr>
        <w:pBdr>
          <w:top w:val="nil"/>
          <w:left w:val="nil"/>
          <w:bottom w:val="nil"/>
          <w:right w:val="nil"/>
          <w:between w:val="nil"/>
        </w:pBdr>
        <w:spacing w:after="160" w:line="259" w:lineRule="auto"/>
        <w:rPr>
          <w:rFonts w:ascii="Lucida Sans" w:eastAsia="Lucida Sans" w:hAnsi="Lucida Sans" w:cs="Lucida Sans"/>
          <w:i/>
          <w:sz w:val="20"/>
          <w:szCs w:val="20"/>
        </w:rPr>
      </w:pPr>
      <w:r w:rsidRPr="00117D92">
        <w:rPr>
          <w:rFonts w:ascii="Lucida Sans" w:eastAsia="Lucida Sans" w:hAnsi="Lucida Sans" w:cs="Lucida Sans"/>
          <w:sz w:val="20"/>
          <w:szCs w:val="20"/>
        </w:rPr>
        <w:t>When possible, allow students to read texts in their home language about the topic under study.</w:t>
      </w:r>
    </w:p>
    <w:p w14:paraId="45C2AD68" w14:textId="77777777" w:rsidR="00117D92" w:rsidRPr="00117D92" w:rsidRDefault="00117D92" w:rsidP="00117D92">
      <w:pPr>
        <w:spacing w:after="200" w:line="276" w:lineRule="auto"/>
        <w:rPr>
          <w:rFonts w:ascii="Lucida Sans" w:eastAsia="Lucida Sans" w:hAnsi="Lucida Sans" w:cs="Lucida Sans"/>
          <w:b/>
          <w:sz w:val="20"/>
          <w:szCs w:val="20"/>
        </w:rPr>
      </w:pPr>
      <w:r w:rsidRPr="00117D92">
        <w:rPr>
          <w:rFonts w:ascii="Lucida Sans" w:eastAsia="Lucida Sans" w:hAnsi="Lucida Sans" w:cs="Lucida Sans"/>
          <w:b/>
          <w:sz w:val="20"/>
          <w:szCs w:val="20"/>
        </w:rPr>
        <w:t>Step two: Read text orally.</w:t>
      </w:r>
    </w:p>
    <w:p w14:paraId="5883488B" w14:textId="77777777" w:rsidR="00117D92" w:rsidRPr="00117D92" w:rsidRDefault="00117D92" w:rsidP="00117D92">
      <w:pPr>
        <w:pBdr>
          <w:top w:val="nil"/>
          <w:left w:val="nil"/>
          <w:bottom w:val="nil"/>
          <w:right w:val="nil"/>
          <w:between w:val="nil"/>
        </w:pBdr>
        <w:spacing w:after="160" w:line="259" w:lineRule="auto"/>
        <w:rPr>
          <w:rFonts w:ascii="Lucida Sans" w:eastAsia="Lucida Sans" w:hAnsi="Lucida Sans" w:cs="Lucida Sans"/>
          <w:color w:val="000000"/>
          <w:sz w:val="20"/>
          <w:szCs w:val="20"/>
        </w:rPr>
      </w:pPr>
      <w:r w:rsidRPr="00117D92">
        <w:rPr>
          <w:rFonts w:ascii="Lucida Sans" w:eastAsia="Lucida Sans" w:hAnsi="Lucida Sans" w:cs="Lucida Sans"/>
          <w:color w:val="000000"/>
          <w:sz w:val="20"/>
          <w:szCs w:val="20"/>
        </w:rPr>
        <w:t>Focusing on one resource at a time, allow students to listen to a fluent read of the resource, while following along with their own copy of the text.</w:t>
      </w:r>
    </w:p>
    <w:p w14:paraId="3F82ED90" w14:textId="77777777" w:rsidR="00117D92" w:rsidRPr="00117D92" w:rsidRDefault="00117D92" w:rsidP="00117D92">
      <w:pPr>
        <w:spacing w:after="200" w:line="276" w:lineRule="auto"/>
        <w:ind w:firstLine="720"/>
        <w:rPr>
          <w:rFonts w:ascii="Lucida Sans" w:eastAsia="Lucida Sans" w:hAnsi="Lucida Sans" w:cs="Lucida Sans"/>
          <w:i/>
          <w:sz w:val="20"/>
          <w:szCs w:val="20"/>
        </w:rPr>
      </w:pPr>
      <w:r w:rsidRPr="00117D92">
        <w:rPr>
          <w:rFonts w:ascii="Lucida Sans" w:eastAsia="Lucida Sans" w:hAnsi="Lucida Sans" w:cs="Lucida Sans"/>
          <w:i/>
          <w:sz w:val="20"/>
          <w:szCs w:val="20"/>
        </w:rPr>
        <w:t>Options for this step include:</w:t>
      </w:r>
    </w:p>
    <w:p w14:paraId="1CE08AD3" w14:textId="77777777" w:rsidR="00117D92" w:rsidRPr="00117D92" w:rsidRDefault="00117D92" w:rsidP="00117D92">
      <w:pPr>
        <w:numPr>
          <w:ilvl w:val="0"/>
          <w:numId w:val="41"/>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117D92">
        <w:rPr>
          <w:rFonts w:ascii="Lucida Sans" w:eastAsia="Lucida Sans" w:hAnsi="Lucida Sans" w:cs="Lucida Sans"/>
          <w:sz w:val="20"/>
          <w:szCs w:val="20"/>
        </w:rPr>
        <w:t>Have a fluent reader model the first read of a text or resource.</w:t>
      </w:r>
    </w:p>
    <w:p w14:paraId="6D3A8E80" w14:textId="77777777" w:rsidR="00117D92" w:rsidRPr="00117D92" w:rsidRDefault="00117D92" w:rsidP="00117D92">
      <w:pPr>
        <w:numPr>
          <w:ilvl w:val="0"/>
          <w:numId w:val="41"/>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117D92">
        <w:rPr>
          <w:rFonts w:ascii="Lucida Sans" w:eastAsia="Lucida Sans" w:hAnsi="Lucida Sans" w:cs="Lucida Sans"/>
          <w:sz w:val="20"/>
          <w:szCs w:val="20"/>
        </w:rPr>
        <w:t>Have students engage in a buddy/partner read.</w:t>
      </w:r>
    </w:p>
    <w:p w14:paraId="7A79BA22" w14:textId="77777777" w:rsidR="00117D92" w:rsidRPr="00117D92" w:rsidRDefault="00117D92" w:rsidP="00117D92">
      <w:pPr>
        <w:numPr>
          <w:ilvl w:val="0"/>
          <w:numId w:val="41"/>
        </w:numPr>
        <w:pBdr>
          <w:top w:val="nil"/>
          <w:left w:val="nil"/>
          <w:bottom w:val="nil"/>
          <w:right w:val="nil"/>
          <w:between w:val="nil"/>
        </w:pBdr>
        <w:spacing w:after="160" w:line="259" w:lineRule="auto"/>
        <w:rPr>
          <w:rFonts w:ascii="Lucida Sans" w:eastAsia="Lucida Sans" w:hAnsi="Lucida Sans" w:cs="Lucida Sans"/>
          <w:i/>
          <w:sz w:val="20"/>
          <w:szCs w:val="20"/>
        </w:rPr>
      </w:pPr>
      <w:r w:rsidRPr="00117D92">
        <w:rPr>
          <w:rFonts w:ascii="Lucida Sans" w:eastAsia="Lucida Sans" w:hAnsi="Lucida Sans" w:cs="Lucida Sans"/>
          <w:sz w:val="20"/>
          <w:szCs w:val="20"/>
        </w:rPr>
        <w:t>Use recordings of the text to provide additional opportunities to hear expert reading.</w:t>
      </w:r>
    </w:p>
    <w:p w14:paraId="2AE6B173" w14:textId="77777777" w:rsidR="00117D92" w:rsidRPr="00117D92" w:rsidRDefault="00117D92" w:rsidP="00117D92">
      <w:pPr>
        <w:spacing w:after="200" w:line="276" w:lineRule="auto"/>
        <w:rPr>
          <w:rFonts w:ascii="Lucida Sans" w:eastAsia="Lucida Sans" w:hAnsi="Lucida Sans" w:cs="Lucida Sans"/>
          <w:b/>
          <w:sz w:val="20"/>
          <w:szCs w:val="20"/>
        </w:rPr>
      </w:pPr>
      <w:r w:rsidRPr="00117D92">
        <w:rPr>
          <w:rFonts w:ascii="Lucida Sans" w:eastAsia="Lucida Sans" w:hAnsi="Lucida Sans" w:cs="Lucida Sans"/>
          <w:b/>
          <w:sz w:val="20"/>
          <w:szCs w:val="20"/>
        </w:rPr>
        <w:t>Step three:  Engage in group discussion about the content.</w:t>
      </w:r>
    </w:p>
    <w:p w14:paraId="6F324F6F" w14:textId="77777777" w:rsidR="00117D92" w:rsidRPr="00117D92" w:rsidRDefault="00117D92" w:rsidP="00117D92">
      <w:pPr>
        <w:spacing w:after="200" w:line="276" w:lineRule="auto"/>
        <w:rPr>
          <w:rFonts w:ascii="Lucida Sans" w:eastAsia="Lucida Sans" w:hAnsi="Lucida Sans" w:cs="Lucida Sans"/>
          <w:sz w:val="20"/>
          <w:szCs w:val="20"/>
        </w:rPr>
      </w:pPr>
      <w:r w:rsidRPr="00117D92">
        <w:rPr>
          <w:rFonts w:ascii="Lucida Sans" w:eastAsia="Lucida Sans" w:hAnsi="Lucida Sans" w:cs="Lucida Sans"/>
          <w:sz w:val="20"/>
          <w:szCs w:val="20"/>
        </w:rPr>
        <w:t>Allow students time in partnerships or small groups to discuss the content of the resource.</w:t>
      </w:r>
    </w:p>
    <w:p w14:paraId="781E3A2D" w14:textId="77777777" w:rsidR="00117D92" w:rsidRPr="00117D92" w:rsidRDefault="00117D92" w:rsidP="00117D92">
      <w:pPr>
        <w:spacing w:after="200" w:line="276" w:lineRule="auto"/>
        <w:ind w:firstLine="720"/>
        <w:rPr>
          <w:rFonts w:ascii="Lucida Sans" w:eastAsia="Lucida Sans" w:hAnsi="Lucida Sans" w:cs="Lucida Sans"/>
          <w:i/>
          <w:sz w:val="20"/>
          <w:szCs w:val="20"/>
        </w:rPr>
      </w:pPr>
      <w:r w:rsidRPr="00117D92">
        <w:rPr>
          <w:rFonts w:ascii="Lucida Sans" w:eastAsia="Lucida Sans" w:hAnsi="Lucida Sans" w:cs="Lucida Sans"/>
          <w:i/>
          <w:sz w:val="20"/>
          <w:szCs w:val="20"/>
        </w:rPr>
        <w:t>Options for this step include:</w:t>
      </w:r>
    </w:p>
    <w:p w14:paraId="3AAABD12" w14:textId="77777777" w:rsidR="00117D92" w:rsidRPr="00117D92" w:rsidRDefault="00117D92" w:rsidP="00117D92">
      <w:pPr>
        <w:numPr>
          <w:ilvl w:val="1"/>
          <w:numId w:val="42"/>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117D92">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43242498" w14:textId="77777777" w:rsidR="00117D92" w:rsidRPr="00117D92" w:rsidRDefault="00117D92" w:rsidP="00117D92">
      <w:pPr>
        <w:numPr>
          <w:ilvl w:val="1"/>
          <w:numId w:val="42"/>
        </w:numPr>
        <w:pBdr>
          <w:top w:val="nil"/>
          <w:left w:val="nil"/>
          <w:bottom w:val="nil"/>
          <w:right w:val="nil"/>
          <w:between w:val="nil"/>
        </w:pBdr>
        <w:spacing w:after="160" w:line="259" w:lineRule="auto"/>
        <w:rPr>
          <w:rFonts w:ascii="Lucida Sans" w:eastAsia="Calibri" w:hAnsi="Lucida Sans"/>
          <w:sz w:val="20"/>
          <w:szCs w:val="20"/>
        </w:rPr>
      </w:pPr>
      <w:r w:rsidRPr="00117D92">
        <w:rPr>
          <w:rFonts w:ascii="Lucida Sans" w:eastAsia="Calibri" w:hAnsi="Lucida Sans"/>
          <w:sz w:val="20"/>
          <w:szCs w:val="20"/>
        </w:rPr>
        <w:lastRenderedPageBreak/>
        <w:t>Have students refer to the student-friendly glossary included with each text set to identify meanings for new vocabulary necessary for comprehension.</w:t>
      </w:r>
    </w:p>
    <w:p w14:paraId="5C9CB8E1" w14:textId="77777777" w:rsidR="00117D92" w:rsidRPr="00117D92" w:rsidRDefault="00117D92" w:rsidP="00117D92">
      <w:pPr>
        <w:spacing w:after="200" w:line="276" w:lineRule="auto"/>
        <w:rPr>
          <w:rFonts w:ascii="Lucida Sans" w:eastAsia="Lucida Sans" w:hAnsi="Lucida Sans" w:cs="Lucida Sans"/>
          <w:b/>
          <w:sz w:val="20"/>
          <w:szCs w:val="20"/>
        </w:rPr>
      </w:pPr>
      <w:r w:rsidRPr="00117D92">
        <w:rPr>
          <w:rFonts w:ascii="Lucida Sans" w:eastAsia="Lucida Sans" w:hAnsi="Lucida Sans" w:cs="Lucida Sans"/>
          <w:b/>
          <w:sz w:val="20"/>
          <w:szCs w:val="20"/>
        </w:rPr>
        <w:t>Step four:  Write about what was read.</w:t>
      </w:r>
    </w:p>
    <w:p w14:paraId="036D6B88" w14:textId="77777777" w:rsidR="00117D92" w:rsidRPr="00117D92" w:rsidRDefault="00117D92" w:rsidP="00117D92">
      <w:pPr>
        <w:spacing w:after="200" w:line="276" w:lineRule="auto"/>
        <w:ind w:firstLine="720"/>
        <w:rPr>
          <w:rFonts w:ascii="Lucida Sans" w:eastAsia="Lucida Sans" w:hAnsi="Lucida Sans" w:cs="Lucida Sans"/>
          <w:i/>
          <w:sz w:val="20"/>
          <w:szCs w:val="20"/>
        </w:rPr>
      </w:pPr>
      <w:r w:rsidRPr="00117D92">
        <w:rPr>
          <w:rFonts w:ascii="Lucida Sans" w:eastAsia="Lucida Sans" w:hAnsi="Lucida Sans" w:cs="Lucida Sans"/>
          <w:i/>
          <w:sz w:val="20"/>
          <w:szCs w:val="20"/>
        </w:rPr>
        <w:t>Options for this step include:</w:t>
      </w:r>
    </w:p>
    <w:p w14:paraId="17C2E114" w14:textId="77777777" w:rsidR="00117D92" w:rsidRPr="00117D92" w:rsidRDefault="00117D92" w:rsidP="00117D92">
      <w:pPr>
        <w:numPr>
          <w:ilvl w:val="0"/>
          <w:numId w:val="43"/>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117D92">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2A41773C" w14:textId="77777777" w:rsidR="00117D92" w:rsidRPr="00117D92" w:rsidRDefault="00117D92" w:rsidP="00117D92">
      <w:pPr>
        <w:numPr>
          <w:ilvl w:val="0"/>
          <w:numId w:val="43"/>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A5DEC">
        <w:rPr>
          <w:rFonts w:ascii="Lucida Sans" w:eastAsia="Lucida Sans" w:hAnsi="Lucida Sans" w:cs="Lucida Sans"/>
          <w:sz w:val="20"/>
          <w:szCs w:val="20"/>
        </w:rPr>
        <w:t>Provide students with several supports to help students engage in writing/drawing about what they read:</w:t>
      </w:r>
    </w:p>
    <w:p w14:paraId="2C8810C4" w14:textId="77777777" w:rsidR="00117D92" w:rsidRPr="00117D92" w:rsidRDefault="00117D92" w:rsidP="00117D92">
      <w:pPr>
        <w:numPr>
          <w:ilvl w:val="1"/>
          <w:numId w:val="43"/>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A5DEC">
        <w:rPr>
          <w:rFonts w:ascii="Lucida Sans" w:eastAsia="Lucida Sans" w:hAnsi="Lucida Sans" w:cs="Lucida Sans"/>
          <w:sz w:val="20"/>
          <w:szCs w:val="20"/>
        </w:rPr>
        <w:t>Use mentor texts about which students can pattern their writing.</w:t>
      </w:r>
    </w:p>
    <w:p w14:paraId="7AF7EC1E" w14:textId="77777777" w:rsidR="00117D92" w:rsidRPr="00117D92" w:rsidRDefault="00117D92" w:rsidP="00117D92">
      <w:pPr>
        <w:numPr>
          <w:ilvl w:val="1"/>
          <w:numId w:val="43"/>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A5DEC">
        <w:rPr>
          <w:rFonts w:ascii="Lucida Sans" w:eastAsia="Lucida Sans" w:hAnsi="Lucida Sans" w:cs="Lucida Sans"/>
          <w:sz w:val="20"/>
          <w:szCs w:val="20"/>
        </w:rPr>
        <w:t>Allow them to write collaboratively.</w:t>
      </w:r>
    </w:p>
    <w:p w14:paraId="142A2E97" w14:textId="77777777" w:rsidR="00117D92" w:rsidRPr="00117D92" w:rsidRDefault="00117D92" w:rsidP="00117D92">
      <w:pPr>
        <w:numPr>
          <w:ilvl w:val="1"/>
          <w:numId w:val="43"/>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A5DEC">
        <w:rPr>
          <w:rFonts w:ascii="Lucida Sans" w:eastAsia="Lucida Sans" w:hAnsi="Lucida Sans" w:cs="Lucida Sans"/>
          <w:sz w:val="20"/>
          <w:szCs w:val="20"/>
        </w:rPr>
        <w:t xml:space="preserve">Show students visual resources as prompts, etc. </w:t>
      </w:r>
    </w:p>
    <w:p w14:paraId="314A1BB7" w14:textId="77777777" w:rsidR="00117D92" w:rsidRPr="00117D92" w:rsidRDefault="00117D92" w:rsidP="00117D92">
      <w:pPr>
        <w:numPr>
          <w:ilvl w:val="1"/>
          <w:numId w:val="43"/>
        </w:numPr>
        <w:pBdr>
          <w:top w:val="nil"/>
          <w:left w:val="nil"/>
          <w:bottom w:val="nil"/>
          <w:right w:val="nil"/>
          <w:between w:val="nil"/>
        </w:pBdr>
        <w:spacing w:after="160" w:line="259" w:lineRule="auto"/>
        <w:rPr>
          <w:rFonts w:ascii="Lucida Sans" w:eastAsia="Lucida Sans" w:hAnsi="Lucida Sans" w:cs="Lucida Sans"/>
          <w:sz w:val="20"/>
          <w:szCs w:val="20"/>
        </w:rPr>
      </w:pPr>
      <w:r w:rsidRPr="00117D92">
        <w:rPr>
          <w:rFonts w:ascii="Lucida Sans" w:eastAsia="Lucida Sans" w:hAnsi="Lucida Sans" w:cs="Lucida Sans"/>
          <w:sz w:val="20"/>
          <w:szCs w:val="20"/>
        </w:rPr>
        <w:t xml:space="preserve">Provide language supports such as strategically chosen sentence starters. </w:t>
      </w:r>
    </w:p>
    <w:p w14:paraId="0316128D" w14:textId="77777777" w:rsidR="00117D92" w:rsidRPr="00117D92" w:rsidRDefault="00117D92" w:rsidP="00117D92">
      <w:pPr>
        <w:keepNext/>
        <w:spacing w:after="200" w:line="276" w:lineRule="auto"/>
        <w:outlineLvl w:val="1"/>
        <w:rPr>
          <w:rFonts w:ascii="Lucida Sans" w:eastAsia="Lucida Sans" w:hAnsi="Lucida Sans" w:cs="Lucida Sans"/>
          <w:b/>
          <w:sz w:val="20"/>
          <w:szCs w:val="20"/>
        </w:rPr>
      </w:pPr>
      <w:r w:rsidRPr="00117D92">
        <w:rPr>
          <w:rFonts w:ascii="Lucida Sans" w:eastAsia="Lucida Sans" w:hAnsi="Lucida Sans" w:cs="Lucida Sans"/>
          <w:b/>
          <w:sz w:val="20"/>
          <w:szCs w:val="20"/>
        </w:rPr>
        <w:t>Repeat steps one through four with each resource in the text set as appropriate.</w:t>
      </w:r>
    </w:p>
    <w:p w14:paraId="1C5E2DDF" w14:textId="77777777" w:rsidR="00117D92" w:rsidRDefault="00117D92">
      <w:pPr>
        <w:rPr>
          <w:rFonts w:asciiTheme="minorHAnsi" w:eastAsia="Times New Roman" w:hAnsiTheme="minorHAnsi" w:cstheme="minorHAnsi"/>
          <w:b/>
          <w:color w:val="000000" w:themeColor="text1"/>
          <w:u w:val="single"/>
        </w:rPr>
      </w:pPr>
      <w:r>
        <w:rPr>
          <w:rFonts w:asciiTheme="minorHAnsi" w:eastAsia="Times New Roman" w:hAnsiTheme="minorHAnsi" w:cstheme="minorHAnsi"/>
          <w:b/>
          <w:color w:val="000000" w:themeColor="text1"/>
          <w:u w:val="single"/>
        </w:rPr>
        <w:br w:type="page"/>
      </w:r>
    </w:p>
    <w:p w14:paraId="6256A7E8" w14:textId="362AA08E" w:rsidR="00EB6095" w:rsidRDefault="0074699D" w:rsidP="00865FB6">
      <w:pPr>
        <w:jc w:val="center"/>
        <w:rPr>
          <w:rFonts w:asciiTheme="minorHAnsi" w:eastAsia="Times New Roman" w:hAnsiTheme="minorHAnsi" w:cstheme="minorHAnsi"/>
          <w:b/>
          <w:color w:val="000000" w:themeColor="text1"/>
          <w:u w:val="single"/>
        </w:rPr>
      </w:pPr>
      <w:r w:rsidRPr="0074699D">
        <w:rPr>
          <w:rFonts w:asciiTheme="minorHAnsi" w:eastAsia="Times New Roman" w:hAnsiTheme="minorHAnsi" w:cstheme="minorHAnsi"/>
          <w:b/>
          <w:color w:val="000000" w:themeColor="text1"/>
          <w:u w:val="single"/>
        </w:rPr>
        <w:lastRenderedPageBreak/>
        <w:t>Expert Pack: Salem Witch Trials (lower)</w:t>
      </w:r>
    </w:p>
    <w:p w14:paraId="31744F0A" w14:textId="77777777" w:rsidR="0074699D" w:rsidRPr="0074699D" w:rsidRDefault="0074699D" w:rsidP="0074699D">
      <w:pPr>
        <w:jc w:val="center"/>
        <w:rPr>
          <w:rFonts w:asciiTheme="minorHAnsi" w:eastAsia="Times New Roman" w:hAnsiTheme="minorHAnsi" w:cstheme="minorHAnsi"/>
          <w:b/>
          <w:color w:val="000000" w:themeColor="text1"/>
          <w:u w:val="single"/>
        </w:rPr>
      </w:pPr>
    </w:p>
    <w:tbl>
      <w:tblPr>
        <w:tblStyle w:val="TableGrid"/>
        <w:tblW w:w="10165" w:type="dxa"/>
        <w:tblLook w:val="04A0" w:firstRow="1" w:lastRow="0" w:firstColumn="1" w:lastColumn="0" w:noHBand="0" w:noVBand="1"/>
      </w:tblPr>
      <w:tblGrid>
        <w:gridCol w:w="10165"/>
      </w:tblGrid>
      <w:tr w:rsidR="00EB6095" w:rsidRPr="00FA5339" w14:paraId="7557104F" w14:textId="77777777" w:rsidTr="0074699D">
        <w:tc>
          <w:tcPr>
            <w:tcW w:w="10165" w:type="dxa"/>
          </w:tcPr>
          <w:p w14:paraId="560911B7" w14:textId="77777777" w:rsidR="0074699D" w:rsidRDefault="00EB6095" w:rsidP="0074699D">
            <w:pPr>
              <w:jc w:val="cente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Learning Worth Remembering</w:t>
            </w:r>
          </w:p>
          <w:p w14:paraId="34F98694" w14:textId="77777777" w:rsidR="0074699D" w:rsidRDefault="0074699D" w:rsidP="00164101">
            <w:pPr>
              <w:rPr>
                <w:rFonts w:asciiTheme="minorHAnsi" w:eastAsia="Times New Roman" w:hAnsiTheme="minorHAnsi" w:cstheme="minorHAnsi"/>
                <w:b/>
                <w:color w:val="000000" w:themeColor="text1"/>
              </w:rPr>
            </w:pPr>
          </w:p>
          <w:p w14:paraId="63ACA139" w14:textId="77777777" w:rsidR="00EB6095" w:rsidRPr="00022E91" w:rsidRDefault="00EB6095" w:rsidP="00164101">
            <w:pPr>
              <w:rPr>
                <w:rFonts w:asciiTheme="minorHAnsi" w:eastAsia="Times New Roman" w:hAnsiTheme="minorHAnsi" w:cstheme="minorHAnsi"/>
                <w:b/>
                <w:i/>
                <w:color w:val="000000" w:themeColor="text1"/>
              </w:rPr>
            </w:pPr>
            <w:r w:rsidRPr="0074699D">
              <w:rPr>
                <w:rFonts w:asciiTheme="minorHAnsi" w:eastAsia="Times New Roman" w:hAnsiTheme="minorHAnsi" w:cstheme="minorHAnsi"/>
                <w:b/>
                <w:color w:val="000000" w:themeColor="text1"/>
                <w:u w:val="single"/>
              </w:rPr>
              <w:t>Cumulative Activities</w:t>
            </w:r>
            <w:r w:rsidRPr="00FA5339">
              <w:rPr>
                <w:rFonts w:asciiTheme="minorHAnsi" w:eastAsia="Times New Roman" w:hAnsiTheme="minorHAnsi" w:cstheme="minorHAnsi"/>
                <w:b/>
                <w:color w:val="000000" w:themeColor="text1"/>
              </w:rPr>
              <w:t xml:space="preserve"> – </w:t>
            </w:r>
            <w:r w:rsidRPr="00FA5339">
              <w:rPr>
                <w:rFonts w:asciiTheme="minorHAnsi" w:eastAsia="Times New Roman" w:hAnsiTheme="minorHAnsi" w:cstheme="minorHAnsi"/>
                <w:color w:val="000000" w:themeColor="text1"/>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022E91">
              <w:rPr>
                <w:rFonts w:asciiTheme="minorHAnsi" w:eastAsia="Times New Roman" w:hAnsiTheme="minorHAnsi" w:cstheme="minorHAnsi"/>
                <w:i/>
                <w:color w:val="000000" w:themeColor="text1"/>
              </w:rPr>
              <w:t xml:space="preserve">It is recommended that students are required to complete </w:t>
            </w:r>
            <w:r w:rsidRPr="00022E91">
              <w:rPr>
                <w:rFonts w:asciiTheme="minorHAnsi" w:eastAsia="Times New Roman" w:hAnsiTheme="minorHAnsi" w:cstheme="minorHAnsi"/>
                <w:b/>
                <w:i/>
                <w:color w:val="000000" w:themeColor="text1"/>
              </w:rPr>
              <w:t>one</w:t>
            </w:r>
            <w:r w:rsidRPr="00022E91">
              <w:rPr>
                <w:rFonts w:asciiTheme="minorHAnsi" w:eastAsia="Times New Roman" w:hAnsiTheme="minorHAnsi" w:cstheme="minorHAnsi"/>
                <w:i/>
                <w:color w:val="000000" w:themeColor="text1"/>
              </w:rPr>
              <w:t xml:space="preserve"> of the Cumulative Activities (Rolling Knowledge Journal or Rolling Vocabulary) for this Expert Pack.</w:t>
            </w:r>
          </w:p>
          <w:p w14:paraId="70B1F028" w14:textId="77777777" w:rsidR="00EB6095" w:rsidRPr="00FA5339" w:rsidRDefault="00EB6095" w:rsidP="00164101">
            <w:pPr>
              <w:rPr>
                <w:rFonts w:asciiTheme="minorHAnsi" w:eastAsia="Times New Roman" w:hAnsiTheme="minorHAnsi" w:cstheme="minorHAnsi"/>
                <w:color w:val="000000" w:themeColor="text1"/>
              </w:rPr>
            </w:pPr>
          </w:p>
        </w:tc>
      </w:tr>
    </w:tbl>
    <w:p w14:paraId="2819A88D" w14:textId="77777777" w:rsidR="00EB6095" w:rsidRPr="00FA5339" w:rsidRDefault="00EB6095" w:rsidP="00EB6095">
      <w:pPr>
        <w:rPr>
          <w:rFonts w:asciiTheme="minorHAnsi" w:eastAsia="Times New Roman" w:hAnsiTheme="minorHAnsi" w:cstheme="minorHAnsi"/>
          <w:color w:val="000000" w:themeColor="text1"/>
        </w:rPr>
      </w:pPr>
    </w:p>
    <w:p w14:paraId="7B63FAD1" w14:textId="77777777" w:rsidR="00EB6095" w:rsidRPr="00FA5339" w:rsidRDefault="00EB6095" w:rsidP="00EB6095">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 xml:space="preserve">1. Rolling Knowledge Journal </w:t>
      </w:r>
    </w:p>
    <w:p w14:paraId="459A1CB6" w14:textId="77777777" w:rsidR="00EB6095" w:rsidRPr="00FA5339" w:rsidRDefault="00EB6095" w:rsidP="00865FB6">
      <w:pPr>
        <w:pStyle w:val="ListParagraph"/>
        <w:numPr>
          <w:ilvl w:val="0"/>
          <w:numId w:val="28"/>
        </w:numPr>
        <w:rPr>
          <w:rFonts w:eastAsia="Times New Roman" w:cstheme="minorHAnsi"/>
          <w:color w:val="000000" w:themeColor="text1"/>
        </w:rPr>
      </w:pPr>
      <w:r w:rsidRPr="00FA5339">
        <w:rPr>
          <w:rFonts w:eastAsia="Times New Roman" w:cstheme="minorHAnsi"/>
          <w:color w:val="000000" w:themeColor="text1"/>
        </w:rPr>
        <w:t xml:space="preserve">Read each selection in the set, one at a time. </w:t>
      </w:r>
    </w:p>
    <w:p w14:paraId="444C4477" w14:textId="165D9419" w:rsidR="00EB6095" w:rsidRPr="00FA5339" w:rsidRDefault="00EB6095" w:rsidP="00865FB6">
      <w:pPr>
        <w:pStyle w:val="ListParagraph"/>
        <w:numPr>
          <w:ilvl w:val="0"/>
          <w:numId w:val="28"/>
        </w:numPr>
        <w:rPr>
          <w:rFonts w:eastAsia="Times New Roman" w:cstheme="minorHAnsi"/>
          <w:color w:val="000000" w:themeColor="text1"/>
        </w:rPr>
      </w:pPr>
      <w:r w:rsidRPr="00FA5339">
        <w:rPr>
          <w:rFonts w:eastAsia="Times New Roman" w:cstheme="minorHAnsi"/>
          <w:color w:val="000000" w:themeColor="text1"/>
        </w:rPr>
        <w:t>After you read each resource, stop and think what the big learning was. What did you learn that was new and important about the topic</w:t>
      </w:r>
      <w:r w:rsidR="007714D2">
        <w:rPr>
          <w:rFonts w:eastAsia="Times New Roman" w:cstheme="minorHAnsi"/>
          <w:color w:val="000000" w:themeColor="text1"/>
        </w:rPr>
        <w:t xml:space="preserve"> from this resource? Write</w:t>
      </w:r>
      <w:r w:rsidRPr="00FA5339">
        <w:rPr>
          <w:rFonts w:eastAsia="Times New Roman" w:cstheme="minorHAnsi"/>
          <w:color w:val="000000" w:themeColor="text1"/>
        </w:rPr>
        <w:t xml:space="preserve"> or list what you learned from the text. </w:t>
      </w:r>
    </w:p>
    <w:p w14:paraId="3CEB549C" w14:textId="5F32455A" w:rsidR="00EB6095" w:rsidRPr="00FA5339" w:rsidRDefault="007714D2" w:rsidP="00865FB6">
      <w:pPr>
        <w:pStyle w:val="ListParagraph"/>
        <w:numPr>
          <w:ilvl w:val="0"/>
          <w:numId w:val="28"/>
        </w:numPr>
        <w:rPr>
          <w:rFonts w:eastAsia="Times New Roman" w:cstheme="minorHAnsi"/>
          <w:color w:val="000000" w:themeColor="text1"/>
        </w:rPr>
      </w:pPr>
      <w:r>
        <w:rPr>
          <w:rFonts w:eastAsia="Times New Roman" w:cstheme="minorHAnsi"/>
          <w:color w:val="000000" w:themeColor="text1"/>
        </w:rPr>
        <w:t>Then write</w:t>
      </w:r>
      <w:r w:rsidR="00EB6095" w:rsidRPr="00FA5339">
        <w:rPr>
          <w:rFonts w:eastAsia="Times New Roman" w:cstheme="minorHAnsi"/>
          <w:color w:val="000000" w:themeColor="text1"/>
        </w:rPr>
        <w:t xml:space="preserve"> or list how this new resource added to what you learned from the last resource(s). </w:t>
      </w:r>
    </w:p>
    <w:p w14:paraId="2B19B42C" w14:textId="77777777" w:rsidR="00EB6095" w:rsidRPr="00FA5339" w:rsidRDefault="00EB6095" w:rsidP="00EB6095">
      <w:pPr>
        <w:ind w:left="360"/>
        <w:rPr>
          <w:rFonts w:asciiTheme="minorHAnsi" w:eastAsia="Times New Roman" w:hAnsiTheme="minorHAnsi" w:cstheme="minorHAnsi"/>
          <w:color w:val="000000" w:themeColor="text1"/>
        </w:rPr>
      </w:pPr>
    </w:p>
    <w:p w14:paraId="1421CB1D" w14:textId="77777777" w:rsidR="002745B5" w:rsidRDefault="00EB6095" w:rsidP="00AA7E8E">
      <w:pPr>
        <w:ind w:left="360"/>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Sample Response:</w:t>
      </w:r>
    </w:p>
    <w:p w14:paraId="6F79C3D1" w14:textId="77777777" w:rsidR="00865FB6" w:rsidRPr="00FA5339" w:rsidRDefault="00865FB6" w:rsidP="00AA7E8E">
      <w:pPr>
        <w:ind w:left="360"/>
        <w:rPr>
          <w:rFonts w:asciiTheme="minorHAnsi" w:eastAsia="Times New Roman" w:hAnsiTheme="minorHAnsi" w:cstheme="minorHAnsi"/>
          <w:b/>
          <w:color w:val="000000" w:themeColor="text1"/>
        </w:rPr>
      </w:pPr>
    </w:p>
    <w:tbl>
      <w:tblPr>
        <w:tblStyle w:val="TableGrid"/>
        <w:tblW w:w="10170" w:type="dxa"/>
        <w:tblInd w:w="-5" w:type="dxa"/>
        <w:tblLook w:val="04A0" w:firstRow="1" w:lastRow="0" w:firstColumn="1" w:lastColumn="0" w:noHBand="0" w:noVBand="1"/>
      </w:tblPr>
      <w:tblGrid>
        <w:gridCol w:w="2070"/>
        <w:gridCol w:w="4050"/>
        <w:gridCol w:w="4050"/>
      </w:tblGrid>
      <w:tr w:rsidR="00F37BC3" w:rsidRPr="00FA5339" w14:paraId="650936EF" w14:textId="77777777" w:rsidTr="00865FB6">
        <w:tc>
          <w:tcPr>
            <w:tcW w:w="2070" w:type="dxa"/>
            <w:vMerge w:val="restart"/>
            <w:vAlign w:val="center"/>
          </w:tcPr>
          <w:p w14:paraId="2D5A102E" w14:textId="77777777" w:rsidR="00EB6095" w:rsidRPr="00FA5339" w:rsidRDefault="00EB6095" w:rsidP="00164101">
            <w:pPr>
              <w:jc w:val="cente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Title</w:t>
            </w:r>
          </w:p>
        </w:tc>
        <w:tc>
          <w:tcPr>
            <w:tcW w:w="8100" w:type="dxa"/>
            <w:gridSpan w:val="2"/>
          </w:tcPr>
          <w:p w14:paraId="732B73DF" w14:textId="0EFE962A" w:rsidR="00EB6095" w:rsidRPr="00FA5339" w:rsidRDefault="007714D2" w:rsidP="007714D2">
            <w:pPr>
              <w:jc w:val="center"/>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 xml:space="preserve">Write </w:t>
            </w:r>
            <w:r w:rsidR="00EB6095" w:rsidRPr="00FA5339">
              <w:rPr>
                <w:rFonts w:asciiTheme="minorHAnsi" w:eastAsia="Times New Roman" w:hAnsiTheme="minorHAnsi" w:cstheme="minorHAnsi"/>
                <w:b/>
                <w:color w:val="000000" w:themeColor="text1"/>
              </w:rPr>
              <w:t>or List</w:t>
            </w:r>
          </w:p>
        </w:tc>
      </w:tr>
      <w:tr w:rsidR="009202CC" w:rsidRPr="00FA5339" w14:paraId="02980F42" w14:textId="77777777" w:rsidTr="00654AC8">
        <w:tc>
          <w:tcPr>
            <w:tcW w:w="2070" w:type="dxa"/>
            <w:vMerge/>
          </w:tcPr>
          <w:p w14:paraId="2D8D51A8" w14:textId="77777777" w:rsidR="00EB6095" w:rsidRPr="00FA5339" w:rsidRDefault="00EB6095" w:rsidP="00164101">
            <w:pPr>
              <w:rPr>
                <w:rFonts w:asciiTheme="minorHAnsi" w:eastAsia="Times New Roman" w:hAnsiTheme="minorHAnsi" w:cstheme="minorHAnsi"/>
                <w:color w:val="000000" w:themeColor="text1"/>
              </w:rPr>
            </w:pPr>
          </w:p>
        </w:tc>
        <w:tc>
          <w:tcPr>
            <w:tcW w:w="4050" w:type="dxa"/>
          </w:tcPr>
          <w:p w14:paraId="218263EA" w14:textId="77777777" w:rsidR="00EB6095" w:rsidRPr="00FA5339" w:rsidRDefault="00EB6095" w:rsidP="00164101">
            <w:pPr>
              <w:jc w:val="cente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New and important learning about the topic</w:t>
            </w:r>
          </w:p>
        </w:tc>
        <w:tc>
          <w:tcPr>
            <w:tcW w:w="4050" w:type="dxa"/>
          </w:tcPr>
          <w:p w14:paraId="223FBF3B" w14:textId="77777777" w:rsidR="00EB6095" w:rsidRPr="00FA5339" w:rsidRDefault="00EB6095" w:rsidP="00164101">
            <w:pPr>
              <w:jc w:val="cente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How does this resource add to what I learned already?</w:t>
            </w:r>
          </w:p>
        </w:tc>
      </w:tr>
      <w:tr w:rsidR="009202CC" w:rsidRPr="00FA5339" w14:paraId="4C4B9B83" w14:textId="77777777" w:rsidTr="00654AC8">
        <w:tc>
          <w:tcPr>
            <w:tcW w:w="2070" w:type="dxa"/>
          </w:tcPr>
          <w:p w14:paraId="1E8DFBC5" w14:textId="77777777" w:rsidR="00FD01F9" w:rsidRPr="00865FB6" w:rsidRDefault="00865FB6" w:rsidP="00FD01F9">
            <w:pPr>
              <w:rPr>
                <w:rStyle w:val="a-size-large"/>
                <w:rFonts w:asciiTheme="minorHAnsi" w:eastAsia="Times New Roman" w:hAnsiTheme="minorHAnsi" w:cstheme="minorHAnsi"/>
                <w:i/>
                <w:color w:val="000000" w:themeColor="text1"/>
              </w:rPr>
            </w:pPr>
            <w:r w:rsidRPr="00865FB6">
              <w:rPr>
                <w:rStyle w:val="a-size-large"/>
                <w:rFonts w:asciiTheme="minorHAnsi" w:eastAsia="Times New Roman" w:hAnsiTheme="minorHAnsi" w:cstheme="minorHAnsi"/>
                <w:color w:val="111111"/>
              </w:rPr>
              <w:t>1.</w:t>
            </w:r>
            <w:r>
              <w:rPr>
                <w:rStyle w:val="a-size-large"/>
                <w:rFonts w:asciiTheme="minorHAnsi" w:eastAsia="Times New Roman" w:hAnsiTheme="minorHAnsi" w:cstheme="minorHAnsi"/>
                <w:i/>
                <w:color w:val="111111"/>
              </w:rPr>
              <w:t xml:space="preserve">  </w:t>
            </w:r>
            <w:r w:rsidR="00FD01F9" w:rsidRPr="00865FB6">
              <w:rPr>
                <w:rStyle w:val="a-size-large"/>
                <w:rFonts w:asciiTheme="minorHAnsi" w:eastAsia="Times New Roman" w:hAnsiTheme="minorHAnsi" w:cstheme="minorHAnsi"/>
                <w:i/>
                <w:color w:val="111111"/>
              </w:rPr>
              <w:t>I Walk in Dread: The Diary of Deliverance Trembly</w:t>
            </w:r>
          </w:p>
          <w:p w14:paraId="48006F2A" w14:textId="77777777" w:rsidR="00AA7E8E" w:rsidRPr="00FA5339" w:rsidRDefault="00AA7E8E" w:rsidP="00AA7E8E">
            <w:pPr>
              <w:contextualSpacing/>
              <w:rPr>
                <w:rFonts w:asciiTheme="minorHAnsi" w:hAnsiTheme="minorHAnsi" w:cstheme="minorHAnsi"/>
                <w:color w:val="000000" w:themeColor="text1"/>
              </w:rPr>
            </w:pPr>
          </w:p>
        </w:tc>
        <w:tc>
          <w:tcPr>
            <w:tcW w:w="4050" w:type="dxa"/>
          </w:tcPr>
          <w:p w14:paraId="53B56A62" w14:textId="77777777" w:rsidR="00AA7E8E" w:rsidRPr="00FA5339" w:rsidRDefault="00FD01F9" w:rsidP="00164101">
            <w:pPr>
              <w:rPr>
                <w:rFonts w:asciiTheme="minorHAnsi" w:eastAsia="Times New Roman" w:hAnsiTheme="minorHAnsi" w:cstheme="minorHAnsi"/>
                <w:color w:val="000000" w:themeColor="text1"/>
              </w:rPr>
            </w:pPr>
            <w:r w:rsidRPr="00FA5339">
              <w:rPr>
                <w:rFonts w:asciiTheme="minorHAnsi" w:eastAsia="Times New Roman" w:hAnsiTheme="minorHAnsi" w:cstheme="minorHAnsi"/>
                <w:color w:val="000000" w:themeColor="text1"/>
              </w:rPr>
              <w:t>Salem was a rough place to live in the 1600’s.  Many were afflicted with illness, and loved ones were lost to these diseases.  There also seemed like there was a lot of work, without a lot of play for the children that lived during the time period.  A deep belief in religion is clear in Deliverance’s accounts of finding a bible.</w:t>
            </w:r>
          </w:p>
        </w:tc>
        <w:tc>
          <w:tcPr>
            <w:tcW w:w="4050" w:type="dxa"/>
          </w:tcPr>
          <w:p w14:paraId="71BF206B" w14:textId="77777777" w:rsidR="00AA7E8E" w:rsidRPr="00FA5339" w:rsidRDefault="00AA7E8E" w:rsidP="00164101">
            <w:pPr>
              <w:rPr>
                <w:rFonts w:asciiTheme="minorHAnsi" w:eastAsia="Times New Roman" w:hAnsiTheme="minorHAnsi" w:cstheme="minorHAnsi"/>
                <w:color w:val="000000" w:themeColor="text1"/>
              </w:rPr>
            </w:pPr>
          </w:p>
        </w:tc>
      </w:tr>
      <w:tr w:rsidR="00F37BC3" w:rsidRPr="00FA5339" w14:paraId="25E056D4" w14:textId="77777777" w:rsidTr="00654AC8">
        <w:trPr>
          <w:trHeight w:val="575"/>
        </w:trPr>
        <w:tc>
          <w:tcPr>
            <w:tcW w:w="2070" w:type="dxa"/>
            <w:vAlign w:val="center"/>
          </w:tcPr>
          <w:p w14:paraId="0B99C723" w14:textId="77777777" w:rsidR="00113960" w:rsidRPr="00FA5339" w:rsidRDefault="00865FB6" w:rsidP="00D16B0D">
            <w:pPr>
              <w:rPr>
                <w:rFonts w:asciiTheme="minorHAnsi" w:hAnsiTheme="minorHAnsi" w:cstheme="minorHAnsi"/>
                <w:color w:val="000000" w:themeColor="text1"/>
              </w:rPr>
            </w:pPr>
            <w:r>
              <w:rPr>
                <w:rFonts w:asciiTheme="minorHAnsi" w:hAnsiTheme="minorHAnsi" w:cstheme="minorHAnsi"/>
                <w:color w:val="000000" w:themeColor="text1"/>
              </w:rPr>
              <w:t>2.  Salem Witch Trials:</w:t>
            </w:r>
            <w:r w:rsidR="00113960" w:rsidRPr="00FA5339">
              <w:rPr>
                <w:rFonts w:asciiTheme="minorHAnsi" w:hAnsiTheme="minorHAnsi" w:cstheme="minorHAnsi"/>
                <w:color w:val="000000" w:themeColor="text1"/>
              </w:rPr>
              <w:t xml:space="preserve"> Timeline</w:t>
            </w:r>
          </w:p>
        </w:tc>
        <w:tc>
          <w:tcPr>
            <w:tcW w:w="4050" w:type="dxa"/>
            <w:vAlign w:val="center"/>
          </w:tcPr>
          <w:p w14:paraId="25793553" w14:textId="77777777" w:rsidR="00113960" w:rsidRPr="00FA5339" w:rsidRDefault="00113960" w:rsidP="00D16B0D">
            <w:pPr>
              <w:rPr>
                <w:rFonts w:asciiTheme="minorHAnsi" w:hAnsiTheme="minorHAnsi" w:cstheme="minorHAnsi"/>
                <w:color w:val="000000" w:themeColor="text1"/>
              </w:rPr>
            </w:pPr>
            <w:r w:rsidRPr="00FA5339">
              <w:rPr>
                <w:rFonts w:asciiTheme="minorHAnsi" w:hAnsiTheme="minorHAnsi" w:cstheme="minorHAnsi"/>
                <w:color w:val="000000" w:themeColor="text1"/>
              </w:rPr>
              <w:t>Surprisingly, the history of the Salem Witchcraft trials lasted 75 years; many people were responsible for the accusation of witchcraft, but many of the events that led up to this included the convulsions that girls were having, and a doctor’s recommendation that it might be caused by witchcraft.</w:t>
            </w:r>
          </w:p>
        </w:tc>
        <w:tc>
          <w:tcPr>
            <w:tcW w:w="4050" w:type="dxa"/>
            <w:vAlign w:val="center"/>
          </w:tcPr>
          <w:p w14:paraId="35FF800E" w14:textId="77777777" w:rsidR="00113960" w:rsidRPr="00FA5339" w:rsidRDefault="00113960" w:rsidP="00D16B0D">
            <w:pPr>
              <w:rPr>
                <w:rFonts w:asciiTheme="minorHAnsi" w:hAnsiTheme="minorHAnsi" w:cstheme="minorHAnsi"/>
                <w:color w:val="000000" w:themeColor="text1"/>
              </w:rPr>
            </w:pPr>
            <w:r w:rsidRPr="00FA5339">
              <w:rPr>
                <w:rFonts w:asciiTheme="minorHAnsi" w:hAnsiTheme="minorHAnsi" w:cstheme="minorHAnsi"/>
                <w:color w:val="000000" w:themeColor="text1"/>
              </w:rPr>
              <w:t>Seeing a whole history outlining the time that Deliverance (from I walk in Dread) lived, I begin to wonder about Mem’s sickness, and also about how they will survive with an uncle that is not religious.  It seems that during this time period it was important not to be accused of witchcraft, and many people suffered when they were accused.</w:t>
            </w:r>
          </w:p>
        </w:tc>
      </w:tr>
      <w:tr w:rsidR="009202CC" w:rsidRPr="00FA5339" w14:paraId="315401D0" w14:textId="77777777" w:rsidTr="00654AC8">
        <w:trPr>
          <w:trHeight w:val="575"/>
        </w:trPr>
        <w:tc>
          <w:tcPr>
            <w:tcW w:w="2070" w:type="dxa"/>
            <w:vAlign w:val="center"/>
          </w:tcPr>
          <w:p w14:paraId="2A6FD045" w14:textId="77777777" w:rsidR="00CA58A9" w:rsidRPr="00FA5339" w:rsidRDefault="00865FB6" w:rsidP="00D16B0D">
            <w:pPr>
              <w:rPr>
                <w:rFonts w:asciiTheme="minorHAnsi" w:hAnsiTheme="minorHAnsi" w:cstheme="minorHAnsi"/>
                <w:color w:val="000000" w:themeColor="text1"/>
              </w:rPr>
            </w:pPr>
            <w:r>
              <w:rPr>
                <w:rFonts w:asciiTheme="minorHAnsi" w:hAnsiTheme="minorHAnsi" w:cstheme="minorHAnsi"/>
              </w:rPr>
              <w:lastRenderedPageBreak/>
              <w:t xml:space="preserve">3.  </w:t>
            </w:r>
            <w:r w:rsidRPr="00865FB6">
              <w:rPr>
                <w:rFonts w:asciiTheme="minorHAnsi" w:hAnsiTheme="minorHAnsi" w:cstheme="minorHAnsi"/>
                <w:i/>
                <w:color w:val="000000" w:themeColor="text1"/>
              </w:rPr>
              <w:t>Salem Witch Trials:</w:t>
            </w:r>
            <w:r w:rsidR="00CA58A9" w:rsidRPr="00865FB6">
              <w:rPr>
                <w:rFonts w:asciiTheme="minorHAnsi" w:hAnsiTheme="minorHAnsi" w:cstheme="minorHAnsi"/>
                <w:i/>
                <w:color w:val="000000" w:themeColor="text1"/>
              </w:rPr>
              <w:t xml:space="preserve"> Graphic History</w:t>
            </w:r>
          </w:p>
        </w:tc>
        <w:tc>
          <w:tcPr>
            <w:tcW w:w="4050" w:type="dxa"/>
            <w:vAlign w:val="center"/>
          </w:tcPr>
          <w:p w14:paraId="1E95A4F6" w14:textId="77777777" w:rsidR="00CA58A9" w:rsidRPr="00FA5339" w:rsidRDefault="00CA58A9" w:rsidP="003B2E76">
            <w:pPr>
              <w:rPr>
                <w:rFonts w:asciiTheme="minorHAnsi" w:hAnsiTheme="minorHAnsi" w:cstheme="minorHAnsi"/>
                <w:color w:val="000000" w:themeColor="text1"/>
              </w:rPr>
            </w:pPr>
            <w:r w:rsidRPr="00FA5339">
              <w:rPr>
                <w:rFonts w:asciiTheme="minorHAnsi" w:hAnsiTheme="minorHAnsi" w:cstheme="minorHAnsi"/>
                <w:color w:val="000000" w:themeColor="text1"/>
              </w:rPr>
              <w:t>The village of Salem was seeing hard times, and since the settlers didn’t know what to do, they turned to the new minister.  When his daughter fell ill with a strange disease, everything began to change.</w:t>
            </w:r>
            <w:r w:rsidR="003B2E76" w:rsidRPr="00FA5339">
              <w:rPr>
                <w:rFonts w:asciiTheme="minorHAnsi" w:hAnsiTheme="minorHAnsi" w:cstheme="minorHAnsi"/>
                <w:color w:val="000000" w:themeColor="text1"/>
              </w:rPr>
              <w:t xml:space="preserve">  Over time, more and more people were accused of witchcraft, and some were hanged or died in prison.  Finally, the law was changed and the people who were accused were released.</w:t>
            </w:r>
          </w:p>
        </w:tc>
        <w:tc>
          <w:tcPr>
            <w:tcW w:w="4050" w:type="dxa"/>
            <w:vAlign w:val="center"/>
          </w:tcPr>
          <w:p w14:paraId="6DE62630" w14:textId="77777777" w:rsidR="00CA58A9" w:rsidRPr="00FA5339" w:rsidRDefault="00CA58A9" w:rsidP="00D16B0D">
            <w:pPr>
              <w:rPr>
                <w:rFonts w:asciiTheme="minorHAnsi" w:hAnsiTheme="minorHAnsi" w:cstheme="minorHAnsi"/>
                <w:color w:val="000000" w:themeColor="text1"/>
              </w:rPr>
            </w:pPr>
            <w:r w:rsidRPr="00FA5339">
              <w:rPr>
                <w:rFonts w:asciiTheme="minorHAnsi" w:hAnsiTheme="minorHAnsi" w:cstheme="minorHAnsi"/>
                <w:color w:val="000000" w:themeColor="text1"/>
              </w:rPr>
              <w:t>It seems interesting that it was only girls that were affected with the strange illness, and also strange that all of the people in power in Salem at the time were men.  Additionally, it seems strange that Ann was the only person to publicly apologize when so many people made bad decisions about how they would react to the illness that was spreading in Salem.</w:t>
            </w:r>
          </w:p>
        </w:tc>
      </w:tr>
      <w:tr w:rsidR="00F37BC3" w:rsidRPr="00FA5339" w14:paraId="18812509" w14:textId="77777777" w:rsidTr="00654AC8">
        <w:trPr>
          <w:trHeight w:val="575"/>
        </w:trPr>
        <w:tc>
          <w:tcPr>
            <w:tcW w:w="2070" w:type="dxa"/>
            <w:vAlign w:val="center"/>
          </w:tcPr>
          <w:p w14:paraId="7ED6647F" w14:textId="77777777" w:rsidR="00F37BC3" w:rsidRPr="00FA5339" w:rsidRDefault="00865FB6" w:rsidP="00D16B0D">
            <w:pPr>
              <w:rPr>
                <w:rFonts w:asciiTheme="minorHAnsi" w:hAnsiTheme="minorHAnsi" w:cstheme="minorHAnsi"/>
                <w:color w:val="000000" w:themeColor="text1"/>
              </w:rPr>
            </w:pPr>
            <w:r>
              <w:rPr>
                <w:rFonts w:asciiTheme="minorHAnsi" w:hAnsiTheme="minorHAnsi" w:cstheme="minorHAnsi"/>
              </w:rPr>
              <w:t>4.  “</w:t>
            </w:r>
            <w:r w:rsidR="00F37BC3" w:rsidRPr="00FA5339">
              <w:rPr>
                <w:rFonts w:asciiTheme="minorHAnsi" w:hAnsiTheme="minorHAnsi" w:cstheme="minorHAnsi"/>
                <w:color w:val="000000" w:themeColor="text1"/>
              </w:rPr>
              <w:t>Salem Witchcraft Hysteria</w:t>
            </w:r>
            <w:r>
              <w:rPr>
                <w:rFonts w:asciiTheme="minorHAnsi" w:hAnsiTheme="minorHAnsi" w:cstheme="minorHAnsi"/>
                <w:color w:val="000000" w:themeColor="text1"/>
              </w:rPr>
              <w:t>”</w:t>
            </w:r>
          </w:p>
        </w:tc>
        <w:tc>
          <w:tcPr>
            <w:tcW w:w="4050" w:type="dxa"/>
          </w:tcPr>
          <w:p w14:paraId="01DA5779" w14:textId="77777777" w:rsidR="00F37BC3" w:rsidRPr="00FA5339" w:rsidRDefault="00F37BC3" w:rsidP="00654AC8">
            <w:pPr>
              <w:rPr>
                <w:rFonts w:asciiTheme="minorHAnsi" w:hAnsiTheme="minorHAnsi" w:cstheme="minorHAnsi"/>
                <w:color w:val="000000" w:themeColor="text1"/>
              </w:rPr>
            </w:pPr>
            <w:r w:rsidRPr="00FA5339">
              <w:rPr>
                <w:rFonts w:asciiTheme="minorHAnsi" w:hAnsiTheme="minorHAnsi" w:cstheme="minorHAnsi"/>
                <w:color w:val="000000" w:themeColor="text1"/>
              </w:rPr>
              <w:t>The decision to confess was a difficult one.</w:t>
            </w:r>
          </w:p>
        </w:tc>
        <w:tc>
          <w:tcPr>
            <w:tcW w:w="4050" w:type="dxa"/>
            <w:vAlign w:val="center"/>
          </w:tcPr>
          <w:p w14:paraId="305A6FD6" w14:textId="77777777" w:rsidR="00F37BC3" w:rsidRPr="00FA5339" w:rsidRDefault="00F37BC3" w:rsidP="00D16B0D">
            <w:pPr>
              <w:rPr>
                <w:rFonts w:asciiTheme="minorHAnsi" w:hAnsiTheme="minorHAnsi" w:cstheme="minorHAnsi"/>
                <w:color w:val="000000" w:themeColor="text1"/>
              </w:rPr>
            </w:pPr>
            <w:r w:rsidRPr="00FA5339">
              <w:rPr>
                <w:rFonts w:asciiTheme="minorHAnsi" w:hAnsiTheme="minorHAnsi" w:cstheme="minorHAnsi"/>
                <w:color w:val="000000" w:themeColor="text1"/>
              </w:rPr>
              <w:t>If you confess to being a witch, you were more likely to be freed. If you claimed your innocence, you were more likely to be convicted.</w:t>
            </w:r>
          </w:p>
        </w:tc>
      </w:tr>
      <w:tr w:rsidR="001F45B1" w:rsidRPr="001F45B1" w14:paraId="57E97821" w14:textId="77777777" w:rsidTr="001F45B1">
        <w:trPr>
          <w:trHeight w:val="575"/>
        </w:trPr>
        <w:tc>
          <w:tcPr>
            <w:tcW w:w="2070" w:type="dxa"/>
            <w:vAlign w:val="center"/>
          </w:tcPr>
          <w:p w14:paraId="2D768EE8" w14:textId="317549D4" w:rsidR="009202CC" w:rsidRPr="001F45B1" w:rsidRDefault="00865FB6" w:rsidP="00D16B0D">
            <w:pPr>
              <w:contextualSpacing/>
              <w:rPr>
                <w:rFonts w:asciiTheme="minorHAnsi" w:hAnsiTheme="minorHAnsi" w:cstheme="minorHAnsi"/>
              </w:rPr>
            </w:pPr>
            <w:r w:rsidRPr="001F45B1">
              <w:rPr>
                <w:rFonts w:asciiTheme="minorHAnsi" w:hAnsiTheme="minorHAnsi" w:cstheme="minorHAnsi"/>
              </w:rPr>
              <w:t>5.  “</w:t>
            </w:r>
            <w:r w:rsidR="00D80AAF" w:rsidRPr="001F45B1">
              <w:rPr>
                <w:rFonts w:asciiTheme="minorHAnsi" w:hAnsiTheme="minorHAnsi" w:cstheme="minorHAnsi"/>
              </w:rPr>
              <w:t>Never Forget</w:t>
            </w:r>
            <w:r w:rsidRPr="001F45B1">
              <w:rPr>
                <w:rFonts w:asciiTheme="minorHAnsi" w:hAnsiTheme="minorHAnsi" w:cstheme="minorHAnsi"/>
              </w:rPr>
              <w:t>”</w:t>
            </w:r>
          </w:p>
          <w:p w14:paraId="38551C72" w14:textId="77777777" w:rsidR="009202CC" w:rsidRPr="001F45B1" w:rsidRDefault="009202CC" w:rsidP="00D16B0D">
            <w:pPr>
              <w:rPr>
                <w:rFonts w:asciiTheme="minorHAnsi" w:hAnsiTheme="minorHAnsi" w:cstheme="minorHAnsi"/>
              </w:rPr>
            </w:pPr>
          </w:p>
        </w:tc>
        <w:tc>
          <w:tcPr>
            <w:tcW w:w="4050" w:type="dxa"/>
          </w:tcPr>
          <w:p w14:paraId="343103CD" w14:textId="4A91BAC2" w:rsidR="009202CC" w:rsidRPr="001F45B1" w:rsidRDefault="00654AC8" w:rsidP="00654AC8">
            <w:pPr>
              <w:rPr>
                <w:rFonts w:asciiTheme="minorHAnsi" w:hAnsiTheme="minorHAnsi" w:cstheme="minorHAnsi"/>
              </w:rPr>
            </w:pPr>
            <w:r w:rsidRPr="001F45B1">
              <w:rPr>
                <w:rFonts w:asciiTheme="minorHAnsi" w:hAnsiTheme="minorHAnsi" w:cstheme="minorHAnsi"/>
              </w:rPr>
              <w:t xml:space="preserve">Students will learn about the memorial for the victims of the Salem Witch Trials. They will also read about the bills passed after the </w:t>
            </w:r>
            <w:r w:rsidR="001F45B1" w:rsidRPr="001F45B1">
              <w:rPr>
                <w:rFonts w:asciiTheme="minorHAnsi" w:hAnsiTheme="minorHAnsi" w:cstheme="minorHAnsi"/>
              </w:rPr>
              <w:t>events in Salem.</w:t>
            </w:r>
          </w:p>
        </w:tc>
        <w:tc>
          <w:tcPr>
            <w:tcW w:w="4050" w:type="dxa"/>
          </w:tcPr>
          <w:p w14:paraId="576BA6C3" w14:textId="710EE3A4" w:rsidR="009202CC" w:rsidRPr="001F45B1" w:rsidRDefault="009202CC" w:rsidP="001F45B1">
            <w:pPr>
              <w:rPr>
                <w:rFonts w:asciiTheme="minorHAnsi" w:hAnsiTheme="minorHAnsi" w:cstheme="minorHAnsi"/>
              </w:rPr>
            </w:pPr>
            <w:r w:rsidRPr="001F45B1">
              <w:rPr>
                <w:rFonts w:asciiTheme="minorHAnsi" w:hAnsiTheme="minorHAnsi" w:cstheme="minorHAnsi"/>
              </w:rPr>
              <w:t>The injustice might have one positive affect; it changed the way that laws are governed in the United States.</w:t>
            </w:r>
          </w:p>
        </w:tc>
      </w:tr>
    </w:tbl>
    <w:p w14:paraId="32B27C68" w14:textId="77777777" w:rsidR="00865FB6" w:rsidRPr="00FA5339" w:rsidRDefault="00865FB6" w:rsidP="00EB6095">
      <w:pPr>
        <w:rPr>
          <w:rFonts w:asciiTheme="minorHAnsi" w:hAnsiTheme="minorHAnsi" w:cstheme="minorHAnsi"/>
          <w:b/>
          <w:color w:val="000000" w:themeColor="text1"/>
        </w:rPr>
      </w:pPr>
    </w:p>
    <w:p w14:paraId="045B6346" w14:textId="77777777" w:rsidR="00EB6095" w:rsidRPr="00FA5339" w:rsidRDefault="00EB6095" w:rsidP="00EB6095">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 xml:space="preserve">2. Rolling Vocabulary: “Fabulous Five” </w:t>
      </w:r>
    </w:p>
    <w:p w14:paraId="40FC1E77" w14:textId="77777777" w:rsidR="00EB6095" w:rsidRPr="00FA5339" w:rsidRDefault="00EB6095" w:rsidP="00865FB6">
      <w:pPr>
        <w:pStyle w:val="ListParagraph"/>
        <w:numPr>
          <w:ilvl w:val="0"/>
          <w:numId w:val="29"/>
        </w:numPr>
        <w:rPr>
          <w:rFonts w:eastAsia="Times New Roman" w:cstheme="minorHAnsi"/>
          <w:color w:val="000000" w:themeColor="text1"/>
        </w:rPr>
      </w:pPr>
      <w:r w:rsidRPr="00FA5339">
        <w:rPr>
          <w:rFonts w:eastAsia="Times New Roman" w:cstheme="minorHAnsi"/>
          <w:color w:val="000000" w:themeColor="text1"/>
        </w:rPr>
        <w:t xml:space="preserve">Read each resource then determine the (up to) 5 words from each text that most exemplify the central idea of the text. </w:t>
      </w:r>
    </w:p>
    <w:p w14:paraId="23299140" w14:textId="77777777" w:rsidR="00EB6095" w:rsidRPr="00FA5339" w:rsidRDefault="00EB6095" w:rsidP="00865FB6">
      <w:pPr>
        <w:pStyle w:val="ListParagraph"/>
        <w:numPr>
          <w:ilvl w:val="0"/>
          <w:numId w:val="29"/>
        </w:numPr>
        <w:rPr>
          <w:rFonts w:eastAsia="Times New Roman" w:cstheme="minorHAnsi"/>
          <w:color w:val="000000" w:themeColor="text1"/>
        </w:rPr>
      </w:pPr>
      <w:r w:rsidRPr="00FA5339">
        <w:rPr>
          <w:rFonts w:eastAsia="Times New Roman" w:cstheme="minorHAnsi"/>
          <w:color w:val="000000" w:themeColor="text1"/>
        </w:rPr>
        <w:t xml:space="preserve">Next use your 5 words to write about the most important idea of the text. You should have as many sentences as you do words. </w:t>
      </w:r>
    </w:p>
    <w:p w14:paraId="0CB60BCF" w14:textId="77777777" w:rsidR="00EB6095" w:rsidRPr="00FA5339" w:rsidRDefault="00EB6095" w:rsidP="00865FB6">
      <w:pPr>
        <w:pStyle w:val="ListParagraph"/>
        <w:numPr>
          <w:ilvl w:val="0"/>
          <w:numId w:val="29"/>
        </w:numPr>
        <w:rPr>
          <w:rFonts w:eastAsia="Times New Roman" w:cstheme="minorHAnsi"/>
          <w:color w:val="000000" w:themeColor="text1"/>
        </w:rPr>
      </w:pPr>
      <w:r w:rsidRPr="00FA5339">
        <w:rPr>
          <w:rFonts w:eastAsia="Times New Roman" w:cstheme="minorHAnsi"/>
          <w:color w:val="000000" w:themeColor="text1"/>
        </w:rPr>
        <w:t xml:space="preserve">Continue this activity with EACH selection in the Expert Pack. </w:t>
      </w:r>
    </w:p>
    <w:p w14:paraId="3EEFC995" w14:textId="77777777" w:rsidR="00EB6095" w:rsidRPr="00FA5339" w:rsidRDefault="00EB6095" w:rsidP="00865FB6">
      <w:pPr>
        <w:pStyle w:val="ListParagraph"/>
        <w:numPr>
          <w:ilvl w:val="0"/>
          <w:numId w:val="29"/>
        </w:numPr>
        <w:rPr>
          <w:rFonts w:eastAsia="Times New Roman" w:cstheme="minorHAnsi"/>
          <w:color w:val="000000" w:themeColor="text1"/>
        </w:rPr>
      </w:pPr>
      <w:r w:rsidRPr="00FA5339">
        <w:rPr>
          <w:rFonts w:eastAsia="Times New Roman" w:cstheme="minorHAnsi"/>
          <w:color w:val="000000" w:themeColor="text1"/>
        </w:rPr>
        <w:t xml:space="preserve">After reading all the selections in the Expert Pack, go back and review your words. </w:t>
      </w:r>
    </w:p>
    <w:p w14:paraId="10153A9D" w14:textId="77777777" w:rsidR="00EB6095" w:rsidRPr="00FA5339" w:rsidRDefault="00EB6095" w:rsidP="00865FB6">
      <w:pPr>
        <w:pStyle w:val="ListParagraph"/>
        <w:numPr>
          <w:ilvl w:val="0"/>
          <w:numId w:val="29"/>
        </w:numPr>
        <w:rPr>
          <w:rFonts w:eastAsia="Times New Roman" w:cstheme="minorHAnsi"/>
          <w:color w:val="000000" w:themeColor="text1"/>
        </w:rPr>
      </w:pPr>
      <w:r w:rsidRPr="00FA5339">
        <w:rPr>
          <w:rFonts w:eastAsia="Times New Roman" w:cstheme="minorHAnsi"/>
          <w:color w:val="000000" w:themeColor="text1"/>
        </w:rPr>
        <w:t xml:space="preserve">Now select the “Fabulous Five” words from ALL the word lists. </w:t>
      </w:r>
    </w:p>
    <w:p w14:paraId="19765894" w14:textId="77777777" w:rsidR="002745B5" w:rsidRPr="00FA5339" w:rsidRDefault="00EB6095" w:rsidP="00865FB6">
      <w:pPr>
        <w:pStyle w:val="ListParagraph"/>
        <w:numPr>
          <w:ilvl w:val="0"/>
          <w:numId w:val="29"/>
        </w:numPr>
        <w:rPr>
          <w:rFonts w:eastAsia="Times New Roman" w:cstheme="minorHAnsi"/>
          <w:color w:val="000000" w:themeColor="text1"/>
        </w:rPr>
      </w:pPr>
      <w:r w:rsidRPr="00FA5339">
        <w:rPr>
          <w:rFonts w:eastAsia="Times New Roman" w:cstheme="minorHAnsi"/>
          <w:color w:val="000000" w:themeColor="text1"/>
        </w:rPr>
        <w:t>Use the “Fabulous Five” words to summarize the most important learning from this Expert Pack</w:t>
      </w:r>
    </w:p>
    <w:p w14:paraId="6C30DA70" w14:textId="77777777" w:rsidR="002745B5" w:rsidRPr="00FA5339" w:rsidRDefault="002745B5" w:rsidP="00EB6095">
      <w:pPr>
        <w:rPr>
          <w:rFonts w:asciiTheme="minorHAnsi" w:hAnsiTheme="minorHAnsi" w:cstheme="minorHAnsi"/>
          <w:b/>
          <w:color w:val="000000" w:themeColor="text1"/>
        </w:rPr>
      </w:pPr>
    </w:p>
    <w:p w14:paraId="2938EF21" w14:textId="77777777" w:rsidR="00EB6095" w:rsidRDefault="00EB6095" w:rsidP="00EB6095">
      <w:pPr>
        <w:rPr>
          <w:rFonts w:asciiTheme="minorHAnsi" w:hAnsiTheme="minorHAnsi" w:cstheme="minorHAnsi"/>
          <w:b/>
          <w:color w:val="000000" w:themeColor="text1"/>
        </w:rPr>
      </w:pPr>
      <w:r w:rsidRPr="00FA5339">
        <w:rPr>
          <w:rFonts w:asciiTheme="minorHAnsi" w:hAnsiTheme="minorHAnsi" w:cstheme="minorHAnsi"/>
          <w:b/>
          <w:color w:val="000000" w:themeColor="text1"/>
        </w:rPr>
        <w:t>Sample Response</w:t>
      </w:r>
    </w:p>
    <w:p w14:paraId="083A82F5" w14:textId="77777777" w:rsidR="00865FB6" w:rsidRPr="00FA5339" w:rsidRDefault="00865FB6" w:rsidP="00EB6095">
      <w:pPr>
        <w:rPr>
          <w:rFonts w:asciiTheme="minorHAnsi" w:hAnsiTheme="minorHAnsi" w:cstheme="minorHAnsi"/>
          <w:b/>
          <w:color w:val="000000" w:themeColor="text1"/>
        </w:rPr>
      </w:pPr>
    </w:p>
    <w:tbl>
      <w:tblPr>
        <w:tblStyle w:val="TableGrid"/>
        <w:tblW w:w="10165" w:type="dxa"/>
        <w:tblLook w:val="04A0" w:firstRow="1" w:lastRow="0" w:firstColumn="1" w:lastColumn="0" w:noHBand="0" w:noVBand="1"/>
      </w:tblPr>
      <w:tblGrid>
        <w:gridCol w:w="2065"/>
        <w:gridCol w:w="8100"/>
      </w:tblGrid>
      <w:tr w:rsidR="005363FB" w:rsidRPr="00FA5339" w14:paraId="593F6A4F" w14:textId="77777777" w:rsidTr="00022E91">
        <w:tc>
          <w:tcPr>
            <w:tcW w:w="2065" w:type="dxa"/>
          </w:tcPr>
          <w:p w14:paraId="47BEACCC" w14:textId="77777777" w:rsidR="00EB6095" w:rsidRPr="00FA5339" w:rsidRDefault="00EB6095" w:rsidP="00164101">
            <w:pPr>
              <w:jc w:val="center"/>
              <w:rPr>
                <w:rFonts w:asciiTheme="minorHAnsi" w:hAnsiTheme="minorHAnsi" w:cstheme="minorHAnsi"/>
                <w:b/>
                <w:color w:val="000000" w:themeColor="text1"/>
              </w:rPr>
            </w:pPr>
            <w:r w:rsidRPr="00FA5339">
              <w:rPr>
                <w:rFonts w:asciiTheme="minorHAnsi" w:hAnsiTheme="minorHAnsi" w:cstheme="minorHAnsi"/>
                <w:b/>
                <w:color w:val="000000" w:themeColor="text1"/>
              </w:rPr>
              <w:t>Title:</w:t>
            </w:r>
          </w:p>
        </w:tc>
        <w:tc>
          <w:tcPr>
            <w:tcW w:w="8100" w:type="dxa"/>
          </w:tcPr>
          <w:p w14:paraId="78F7E5FF" w14:textId="77777777" w:rsidR="00EB6095" w:rsidRPr="00FA5339" w:rsidRDefault="00865FB6" w:rsidP="00865FB6">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Five </w:t>
            </w:r>
            <w:r w:rsidR="00022E91">
              <w:rPr>
                <w:rFonts w:asciiTheme="minorHAnsi" w:hAnsiTheme="minorHAnsi" w:cstheme="minorHAnsi"/>
                <w:b/>
                <w:color w:val="000000" w:themeColor="text1"/>
              </w:rPr>
              <w:t xml:space="preserve">Vocabulary </w:t>
            </w:r>
            <w:r>
              <w:rPr>
                <w:rFonts w:asciiTheme="minorHAnsi" w:hAnsiTheme="minorHAnsi" w:cstheme="minorHAnsi"/>
                <w:b/>
                <w:color w:val="000000" w:themeColor="text1"/>
              </w:rPr>
              <w:t>Words &amp; Sentences</w:t>
            </w:r>
          </w:p>
        </w:tc>
      </w:tr>
      <w:tr w:rsidR="005363FB" w:rsidRPr="00865FB6" w14:paraId="2AA3E17E" w14:textId="77777777" w:rsidTr="00022E91">
        <w:tc>
          <w:tcPr>
            <w:tcW w:w="2065" w:type="dxa"/>
          </w:tcPr>
          <w:p w14:paraId="70DE5082" w14:textId="77777777" w:rsidR="00CA728F" w:rsidRPr="00865FB6" w:rsidRDefault="00CA728F" w:rsidP="00CA728F">
            <w:pPr>
              <w:rPr>
                <w:rFonts w:asciiTheme="minorHAnsi" w:eastAsia="Times New Roman" w:hAnsiTheme="minorHAnsi" w:cstheme="minorHAnsi"/>
                <w:i/>
                <w:color w:val="000000" w:themeColor="text1"/>
              </w:rPr>
            </w:pPr>
            <w:r w:rsidRPr="00865FB6">
              <w:rPr>
                <w:rStyle w:val="a-size-large"/>
                <w:rFonts w:asciiTheme="minorHAnsi" w:eastAsia="Times New Roman" w:hAnsiTheme="minorHAnsi" w:cstheme="minorHAnsi"/>
                <w:i/>
                <w:color w:val="111111"/>
              </w:rPr>
              <w:t>I Walk in Dread: The Diary of Deliverance Trembly</w:t>
            </w:r>
          </w:p>
          <w:p w14:paraId="1BC37614" w14:textId="77777777" w:rsidR="00EB6095" w:rsidRPr="00FA5339" w:rsidRDefault="00EB6095" w:rsidP="00272BB0">
            <w:pPr>
              <w:shd w:val="clear" w:color="auto" w:fill="FFFFFF"/>
              <w:spacing w:before="75" w:after="30"/>
              <w:contextualSpacing/>
              <w:outlineLvl w:val="0"/>
              <w:rPr>
                <w:rFonts w:asciiTheme="minorHAnsi" w:eastAsia="Times New Roman" w:hAnsiTheme="minorHAnsi" w:cstheme="minorHAnsi"/>
                <w:caps/>
                <w:color w:val="000000" w:themeColor="text1"/>
                <w:kern w:val="36"/>
              </w:rPr>
            </w:pPr>
          </w:p>
        </w:tc>
        <w:tc>
          <w:tcPr>
            <w:tcW w:w="8100" w:type="dxa"/>
          </w:tcPr>
          <w:p w14:paraId="349591A4" w14:textId="77777777" w:rsidR="004923E4" w:rsidRPr="00865FB6" w:rsidRDefault="00022E91" w:rsidP="00591595">
            <w:pPr>
              <w:contextualSpacing/>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Words: </w:t>
            </w:r>
            <w:r w:rsidR="004E46D7" w:rsidRPr="00865FB6">
              <w:rPr>
                <w:rFonts w:asciiTheme="minorHAnsi" w:eastAsia="Times New Roman" w:hAnsiTheme="minorHAnsi" w:cstheme="minorHAnsi"/>
                <w:color w:val="000000" w:themeColor="text1"/>
              </w:rPr>
              <w:t xml:space="preserve"> </w:t>
            </w:r>
            <w:r w:rsidR="00494924" w:rsidRPr="00865FB6">
              <w:rPr>
                <w:rFonts w:asciiTheme="minorHAnsi" w:eastAsia="Times New Roman" w:hAnsiTheme="minorHAnsi" w:cstheme="minorHAnsi"/>
                <w:color w:val="000000" w:themeColor="text1"/>
              </w:rPr>
              <w:t>faithful, fending, sermon, cleverly, predestined</w:t>
            </w:r>
          </w:p>
          <w:p w14:paraId="6A2E6EBD" w14:textId="7D81A061" w:rsidR="00DE1FAA" w:rsidRPr="00865FB6" w:rsidRDefault="002601FD" w:rsidP="00022E91">
            <w:pPr>
              <w:pStyle w:val="ListParagraph"/>
              <w:numPr>
                <w:ilvl w:val="0"/>
                <w:numId w:val="31"/>
              </w:numPr>
              <w:rPr>
                <w:rFonts w:cstheme="minorHAnsi"/>
                <w:color w:val="000000" w:themeColor="text1"/>
              </w:rPr>
            </w:pPr>
            <w:r>
              <w:rPr>
                <w:rFonts w:cstheme="minorHAnsi"/>
                <w:color w:val="000000" w:themeColor="text1"/>
              </w:rPr>
              <w:t xml:space="preserve">She was </w:t>
            </w:r>
            <w:r w:rsidR="00494924" w:rsidRPr="00865FB6">
              <w:rPr>
                <w:rFonts w:cstheme="minorHAnsi"/>
                <w:color w:val="000000" w:themeColor="text1"/>
              </w:rPr>
              <w:t xml:space="preserve">the Lord’s </w:t>
            </w:r>
            <w:r w:rsidR="00494924" w:rsidRPr="00865FB6">
              <w:rPr>
                <w:rFonts w:cstheme="minorHAnsi"/>
                <w:color w:val="000000" w:themeColor="text1"/>
                <w:u w:val="single"/>
              </w:rPr>
              <w:t>faithful</w:t>
            </w:r>
            <w:r w:rsidR="00494924" w:rsidRPr="00865FB6">
              <w:rPr>
                <w:rFonts w:cstheme="minorHAnsi"/>
                <w:color w:val="000000" w:themeColor="text1"/>
              </w:rPr>
              <w:t xml:space="preserve"> servant</w:t>
            </w:r>
            <w:r>
              <w:rPr>
                <w:rFonts w:cstheme="minorHAnsi"/>
                <w:color w:val="000000" w:themeColor="text1"/>
              </w:rPr>
              <w:t xml:space="preserve"> and didn’t stray</w:t>
            </w:r>
            <w:r w:rsidR="00494924" w:rsidRPr="00865FB6">
              <w:rPr>
                <w:rFonts w:cstheme="minorHAnsi"/>
                <w:color w:val="000000" w:themeColor="text1"/>
              </w:rPr>
              <w:t>.</w:t>
            </w:r>
          </w:p>
          <w:p w14:paraId="125B41BF" w14:textId="177014EA" w:rsidR="00494924" w:rsidRPr="00865FB6" w:rsidRDefault="00494924" w:rsidP="00022E91">
            <w:pPr>
              <w:pStyle w:val="ListParagraph"/>
              <w:numPr>
                <w:ilvl w:val="0"/>
                <w:numId w:val="31"/>
              </w:numPr>
              <w:rPr>
                <w:rFonts w:cstheme="minorHAnsi"/>
                <w:color w:val="000000" w:themeColor="text1"/>
              </w:rPr>
            </w:pPr>
            <w:r w:rsidRPr="00865FB6">
              <w:rPr>
                <w:rFonts w:cstheme="minorHAnsi"/>
                <w:color w:val="000000" w:themeColor="text1"/>
              </w:rPr>
              <w:t xml:space="preserve">With a sickly sister, I am used to </w:t>
            </w:r>
            <w:r w:rsidRPr="00865FB6">
              <w:rPr>
                <w:rFonts w:cstheme="minorHAnsi"/>
                <w:color w:val="000000" w:themeColor="text1"/>
                <w:u w:val="single"/>
              </w:rPr>
              <w:t>fending</w:t>
            </w:r>
            <w:r w:rsidRPr="00865FB6">
              <w:rPr>
                <w:rFonts w:cstheme="minorHAnsi"/>
                <w:color w:val="000000" w:themeColor="text1"/>
              </w:rPr>
              <w:t xml:space="preserve"> for myself</w:t>
            </w:r>
            <w:r w:rsidR="002601FD">
              <w:rPr>
                <w:rFonts w:cstheme="minorHAnsi"/>
                <w:color w:val="000000" w:themeColor="text1"/>
              </w:rPr>
              <w:t xml:space="preserve"> and doing things on my own</w:t>
            </w:r>
            <w:r w:rsidRPr="00865FB6">
              <w:rPr>
                <w:rFonts w:cstheme="minorHAnsi"/>
                <w:color w:val="000000" w:themeColor="text1"/>
              </w:rPr>
              <w:t>.</w:t>
            </w:r>
          </w:p>
          <w:p w14:paraId="51F6043E" w14:textId="4DC34D25" w:rsidR="00494924" w:rsidRPr="00865FB6" w:rsidRDefault="002601FD" w:rsidP="00022E91">
            <w:pPr>
              <w:pStyle w:val="ListParagraph"/>
              <w:numPr>
                <w:ilvl w:val="0"/>
                <w:numId w:val="31"/>
              </w:numPr>
              <w:rPr>
                <w:rFonts w:cstheme="minorHAnsi"/>
                <w:color w:val="000000" w:themeColor="text1"/>
              </w:rPr>
            </w:pPr>
            <w:r>
              <w:rPr>
                <w:rFonts w:cstheme="minorHAnsi"/>
                <w:color w:val="000000" w:themeColor="text1"/>
              </w:rPr>
              <w:t>The priest gave</w:t>
            </w:r>
            <w:r w:rsidR="00494924" w:rsidRPr="00865FB6">
              <w:rPr>
                <w:rFonts w:cstheme="minorHAnsi"/>
                <w:color w:val="000000" w:themeColor="text1"/>
              </w:rPr>
              <w:t xml:space="preserve"> </w:t>
            </w:r>
            <w:r w:rsidR="00494924" w:rsidRPr="00865FB6">
              <w:rPr>
                <w:rFonts w:cstheme="minorHAnsi"/>
                <w:color w:val="000000" w:themeColor="text1"/>
                <w:u w:val="single"/>
              </w:rPr>
              <w:t>sermon</w:t>
            </w:r>
            <w:r>
              <w:rPr>
                <w:rFonts w:cstheme="minorHAnsi"/>
                <w:color w:val="000000" w:themeColor="text1"/>
              </w:rPr>
              <w:t>, his words inspired everyone there</w:t>
            </w:r>
            <w:r w:rsidR="00494924" w:rsidRPr="00865FB6">
              <w:rPr>
                <w:rFonts w:cstheme="minorHAnsi"/>
                <w:color w:val="000000" w:themeColor="text1"/>
              </w:rPr>
              <w:t xml:space="preserve">.  </w:t>
            </w:r>
          </w:p>
          <w:p w14:paraId="660D9FC7" w14:textId="77777777" w:rsidR="00494924" w:rsidRPr="00865FB6" w:rsidRDefault="003B2E76" w:rsidP="00022E91">
            <w:pPr>
              <w:pStyle w:val="ListParagraph"/>
              <w:numPr>
                <w:ilvl w:val="0"/>
                <w:numId w:val="31"/>
              </w:numPr>
              <w:rPr>
                <w:rFonts w:cstheme="minorHAnsi"/>
                <w:color w:val="000000" w:themeColor="text1"/>
              </w:rPr>
            </w:pPr>
            <w:r w:rsidRPr="00865FB6">
              <w:rPr>
                <w:rFonts w:cstheme="minorHAnsi"/>
                <w:color w:val="000000" w:themeColor="text1"/>
              </w:rPr>
              <w:t>The secret book was</w:t>
            </w:r>
            <w:r w:rsidR="00494924" w:rsidRPr="00865FB6">
              <w:rPr>
                <w:rFonts w:cstheme="minorHAnsi"/>
                <w:color w:val="000000" w:themeColor="text1"/>
              </w:rPr>
              <w:t xml:space="preserve"> </w:t>
            </w:r>
            <w:r w:rsidR="00494924" w:rsidRPr="00865FB6">
              <w:rPr>
                <w:rFonts w:cstheme="minorHAnsi"/>
                <w:color w:val="000000" w:themeColor="text1"/>
                <w:u w:val="single"/>
              </w:rPr>
              <w:t>cleverly</w:t>
            </w:r>
            <w:r w:rsidR="00494924" w:rsidRPr="00865FB6">
              <w:rPr>
                <w:rFonts w:cstheme="minorHAnsi"/>
                <w:color w:val="000000" w:themeColor="text1"/>
              </w:rPr>
              <w:t xml:space="preserve"> hidden away.</w:t>
            </w:r>
          </w:p>
          <w:p w14:paraId="33B78CA8" w14:textId="77777777" w:rsidR="00494924" w:rsidRDefault="003B2E76" w:rsidP="00022E91">
            <w:pPr>
              <w:pStyle w:val="ListParagraph"/>
              <w:numPr>
                <w:ilvl w:val="0"/>
                <w:numId w:val="31"/>
              </w:numPr>
              <w:rPr>
                <w:rFonts w:cstheme="minorHAnsi"/>
                <w:color w:val="000000" w:themeColor="text1"/>
              </w:rPr>
            </w:pPr>
            <w:r w:rsidRPr="00865FB6">
              <w:rPr>
                <w:rFonts w:cstheme="minorHAnsi"/>
                <w:color w:val="000000" w:themeColor="text1"/>
              </w:rPr>
              <w:t xml:space="preserve">Some believe </w:t>
            </w:r>
            <w:r w:rsidR="00494924" w:rsidRPr="00865FB6">
              <w:rPr>
                <w:rFonts w:cstheme="minorHAnsi"/>
                <w:color w:val="000000" w:themeColor="text1"/>
              </w:rPr>
              <w:t xml:space="preserve">God already </w:t>
            </w:r>
            <w:r w:rsidR="00494924" w:rsidRPr="00865FB6">
              <w:rPr>
                <w:rFonts w:cstheme="minorHAnsi"/>
                <w:color w:val="000000" w:themeColor="text1"/>
                <w:u w:val="single"/>
              </w:rPr>
              <w:t>predestined</w:t>
            </w:r>
            <w:r w:rsidRPr="00865FB6">
              <w:rPr>
                <w:rFonts w:cstheme="minorHAnsi"/>
                <w:color w:val="000000" w:themeColor="text1"/>
              </w:rPr>
              <w:t xml:space="preserve"> us, which means our future is already decided.</w:t>
            </w:r>
          </w:p>
          <w:p w14:paraId="239BCA12" w14:textId="77777777" w:rsidR="00022E91" w:rsidRPr="00865FB6" w:rsidRDefault="00022E91" w:rsidP="00022E91">
            <w:pPr>
              <w:pStyle w:val="ListParagraph"/>
              <w:rPr>
                <w:rFonts w:cstheme="minorHAnsi"/>
                <w:color w:val="000000" w:themeColor="text1"/>
              </w:rPr>
            </w:pPr>
          </w:p>
        </w:tc>
      </w:tr>
      <w:tr w:rsidR="001F6CC8" w:rsidRPr="00865FB6" w14:paraId="2171B313" w14:textId="77777777" w:rsidTr="00A85A97">
        <w:trPr>
          <w:trHeight w:val="2690"/>
        </w:trPr>
        <w:tc>
          <w:tcPr>
            <w:tcW w:w="2065" w:type="dxa"/>
          </w:tcPr>
          <w:p w14:paraId="6C0E6727" w14:textId="77777777" w:rsidR="00B11461" w:rsidRPr="00FA5339" w:rsidRDefault="00865FB6" w:rsidP="00D16B0D">
            <w:pPr>
              <w:rPr>
                <w:rFonts w:asciiTheme="minorHAnsi" w:hAnsiTheme="minorHAnsi" w:cstheme="minorHAnsi"/>
                <w:color w:val="000000" w:themeColor="text1"/>
              </w:rPr>
            </w:pPr>
            <w:r>
              <w:rPr>
                <w:rFonts w:asciiTheme="minorHAnsi" w:hAnsiTheme="minorHAnsi" w:cstheme="minorHAnsi"/>
                <w:color w:val="000000" w:themeColor="text1"/>
              </w:rPr>
              <w:lastRenderedPageBreak/>
              <w:t>Salem Witch Trials:</w:t>
            </w:r>
            <w:r w:rsidR="00B11461" w:rsidRPr="00FA5339">
              <w:rPr>
                <w:rFonts w:asciiTheme="minorHAnsi" w:hAnsiTheme="minorHAnsi" w:cstheme="minorHAnsi"/>
                <w:color w:val="000000" w:themeColor="text1"/>
              </w:rPr>
              <w:t xml:space="preserve"> Timeline</w:t>
            </w:r>
          </w:p>
        </w:tc>
        <w:tc>
          <w:tcPr>
            <w:tcW w:w="8100" w:type="dxa"/>
          </w:tcPr>
          <w:p w14:paraId="7F982ED6" w14:textId="77777777" w:rsidR="00B11461" w:rsidRPr="00865FB6" w:rsidRDefault="00022E91" w:rsidP="00D16B0D">
            <w:pPr>
              <w:rPr>
                <w:rFonts w:asciiTheme="minorHAnsi" w:hAnsiTheme="minorHAnsi" w:cstheme="minorHAnsi"/>
                <w:color w:val="000000" w:themeColor="text1"/>
              </w:rPr>
            </w:pPr>
            <w:r>
              <w:rPr>
                <w:rFonts w:asciiTheme="minorHAnsi" w:hAnsiTheme="minorHAnsi" w:cstheme="minorHAnsi"/>
                <w:color w:val="000000" w:themeColor="text1"/>
              </w:rPr>
              <w:t>Words</w:t>
            </w:r>
            <w:r w:rsidR="00B11461" w:rsidRPr="00865FB6">
              <w:rPr>
                <w:rFonts w:asciiTheme="minorHAnsi" w:hAnsiTheme="minorHAnsi" w:cstheme="minorHAnsi"/>
                <w:color w:val="000000" w:themeColor="text1"/>
              </w:rPr>
              <w:t>:  bewitching, minister, convulsions, witchcraft, pardoned</w:t>
            </w:r>
          </w:p>
          <w:p w14:paraId="0C49C8B2" w14:textId="77777777" w:rsidR="00B11461" w:rsidRPr="00865FB6" w:rsidRDefault="00B11461" w:rsidP="00022E91">
            <w:pPr>
              <w:pStyle w:val="ListParagraph"/>
              <w:numPr>
                <w:ilvl w:val="0"/>
                <w:numId w:val="32"/>
              </w:numPr>
              <w:rPr>
                <w:rFonts w:cstheme="minorHAnsi"/>
                <w:color w:val="000000" w:themeColor="text1"/>
              </w:rPr>
            </w:pPr>
            <w:r w:rsidRPr="00865FB6">
              <w:rPr>
                <w:rFonts w:cstheme="minorHAnsi"/>
                <w:color w:val="000000" w:themeColor="text1"/>
              </w:rPr>
              <w:t xml:space="preserve">Goody Glover was arrested and tried for </w:t>
            </w:r>
            <w:r w:rsidRPr="00865FB6">
              <w:rPr>
                <w:rFonts w:cstheme="minorHAnsi"/>
                <w:color w:val="000000" w:themeColor="text1"/>
                <w:u w:val="single"/>
              </w:rPr>
              <w:t>bewitching</w:t>
            </w:r>
            <w:r w:rsidRPr="00865FB6">
              <w:rPr>
                <w:rFonts w:cstheme="minorHAnsi"/>
                <w:color w:val="000000" w:themeColor="text1"/>
              </w:rPr>
              <w:t xml:space="preserve"> the </w:t>
            </w:r>
            <w:r w:rsidR="00CA728F" w:rsidRPr="00865FB6">
              <w:rPr>
                <w:rFonts w:cstheme="minorHAnsi"/>
                <w:color w:val="000000" w:themeColor="text1"/>
              </w:rPr>
              <w:t xml:space="preserve">four </w:t>
            </w:r>
            <w:r w:rsidRPr="00865FB6">
              <w:rPr>
                <w:rFonts w:cstheme="minorHAnsi"/>
                <w:color w:val="000000" w:themeColor="text1"/>
              </w:rPr>
              <w:t>Goodwin children.</w:t>
            </w:r>
          </w:p>
          <w:p w14:paraId="05A51F5F" w14:textId="77777777" w:rsidR="00B11461" w:rsidRPr="00865FB6" w:rsidRDefault="00B11461" w:rsidP="00022E91">
            <w:pPr>
              <w:pStyle w:val="ListParagraph"/>
              <w:numPr>
                <w:ilvl w:val="0"/>
                <w:numId w:val="32"/>
              </w:numPr>
              <w:rPr>
                <w:rFonts w:cstheme="minorHAnsi"/>
                <w:color w:val="000000" w:themeColor="text1"/>
              </w:rPr>
            </w:pPr>
            <w:r w:rsidRPr="00865FB6">
              <w:rPr>
                <w:rFonts w:cstheme="minorHAnsi"/>
                <w:color w:val="000000" w:themeColor="text1"/>
              </w:rPr>
              <w:t xml:space="preserve">Samuel Parris was named the new </w:t>
            </w:r>
            <w:r w:rsidRPr="00865FB6">
              <w:rPr>
                <w:rFonts w:cstheme="minorHAnsi"/>
                <w:color w:val="000000" w:themeColor="text1"/>
                <w:u w:val="single"/>
              </w:rPr>
              <w:t>minister</w:t>
            </w:r>
            <w:r w:rsidRPr="00865FB6">
              <w:rPr>
                <w:rFonts w:cstheme="minorHAnsi"/>
                <w:color w:val="000000" w:themeColor="text1"/>
              </w:rPr>
              <w:t xml:space="preserve"> of Salem.</w:t>
            </w:r>
          </w:p>
          <w:p w14:paraId="2AB136A9" w14:textId="77777777" w:rsidR="00B11461" w:rsidRPr="00865FB6" w:rsidRDefault="00B11461" w:rsidP="00022E91">
            <w:pPr>
              <w:pStyle w:val="ListParagraph"/>
              <w:numPr>
                <w:ilvl w:val="0"/>
                <w:numId w:val="32"/>
              </w:numPr>
              <w:rPr>
                <w:rFonts w:cstheme="minorHAnsi"/>
                <w:color w:val="000000" w:themeColor="text1"/>
              </w:rPr>
            </w:pPr>
            <w:r w:rsidRPr="00865FB6">
              <w:rPr>
                <w:rFonts w:cstheme="minorHAnsi"/>
                <w:color w:val="000000" w:themeColor="text1"/>
              </w:rPr>
              <w:t xml:space="preserve">Betty Parris began having </w:t>
            </w:r>
            <w:r w:rsidRPr="00865FB6">
              <w:rPr>
                <w:rFonts w:cstheme="minorHAnsi"/>
                <w:color w:val="000000" w:themeColor="text1"/>
                <w:u w:val="single"/>
              </w:rPr>
              <w:t>convulsions</w:t>
            </w:r>
            <w:r w:rsidRPr="00865FB6">
              <w:rPr>
                <w:rFonts w:cstheme="minorHAnsi"/>
                <w:color w:val="000000" w:themeColor="text1"/>
              </w:rPr>
              <w:t xml:space="preserve"> and acting strangely.</w:t>
            </w:r>
          </w:p>
          <w:p w14:paraId="6B8ABF3E" w14:textId="77777777" w:rsidR="00B11461" w:rsidRPr="00865FB6" w:rsidRDefault="00B11461" w:rsidP="00022E91">
            <w:pPr>
              <w:pStyle w:val="ListParagraph"/>
              <w:numPr>
                <w:ilvl w:val="0"/>
                <w:numId w:val="32"/>
              </w:numPr>
              <w:rPr>
                <w:rFonts w:cstheme="minorHAnsi"/>
                <w:color w:val="000000" w:themeColor="text1"/>
              </w:rPr>
            </w:pPr>
            <w:r w:rsidRPr="00865FB6">
              <w:rPr>
                <w:rFonts w:cstheme="minorHAnsi"/>
                <w:color w:val="000000" w:themeColor="text1"/>
              </w:rPr>
              <w:t xml:space="preserve">A doctor suggested that </w:t>
            </w:r>
            <w:r w:rsidRPr="00865FB6">
              <w:rPr>
                <w:rFonts w:cstheme="minorHAnsi"/>
                <w:color w:val="000000" w:themeColor="text1"/>
                <w:u w:val="single"/>
              </w:rPr>
              <w:t>witchcraft</w:t>
            </w:r>
            <w:r w:rsidRPr="00865FB6">
              <w:rPr>
                <w:rFonts w:cstheme="minorHAnsi"/>
                <w:color w:val="000000" w:themeColor="text1"/>
              </w:rPr>
              <w:t xml:space="preserve"> may have been the cause of the strange behavior.</w:t>
            </w:r>
          </w:p>
          <w:p w14:paraId="1F9B3CA1" w14:textId="5451B122" w:rsidR="00022E91" w:rsidRPr="00067E0E" w:rsidRDefault="00B11461" w:rsidP="00067E0E">
            <w:pPr>
              <w:pStyle w:val="ListParagraph"/>
              <w:numPr>
                <w:ilvl w:val="0"/>
                <w:numId w:val="32"/>
              </w:numPr>
              <w:rPr>
                <w:rFonts w:cstheme="minorHAnsi"/>
                <w:color w:val="000000" w:themeColor="text1"/>
              </w:rPr>
            </w:pPr>
            <w:r w:rsidRPr="00865FB6">
              <w:rPr>
                <w:rFonts w:cstheme="minorHAnsi"/>
                <w:color w:val="000000" w:themeColor="text1"/>
              </w:rPr>
              <w:t xml:space="preserve">Governor Phips </w:t>
            </w:r>
            <w:r w:rsidRPr="00865FB6">
              <w:rPr>
                <w:rFonts w:cstheme="minorHAnsi"/>
                <w:color w:val="000000" w:themeColor="text1"/>
                <w:u w:val="single"/>
              </w:rPr>
              <w:t>pardoned</w:t>
            </w:r>
            <w:r w:rsidRPr="00865FB6">
              <w:rPr>
                <w:rFonts w:cstheme="minorHAnsi"/>
                <w:color w:val="000000" w:themeColor="text1"/>
              </w:rPr>
              <w:t xml:space="preserve"> </w:t>
            </w:r>
            <w:r w:rsidR="00A85A97">
              <w:rPr>
                <w:rFonts w:cstheme="minorHAnsi"/>
                <w:color w:val="000000" w:themeColor="text1"/>
              </w:rPr>
              <w:t xml:space="preserve">and forgave </w:t>
            </w:r>
            <w:r w:rsidRPr="00865FB6">
              <w:rPr>
                <w:rFonts w:cstheme="minorHAnsi"/>
                <w:color w:val="000000" w:themeColor="text1"/>
              </w:rPr>
              <w:t xml:space="preserve">those still in prison on </w:t>
            </w:r>
            <w:r w:rsidRPr="00865FB6">
              <w:rPr>
                <w:rFonts w:cstheme="minorHAnsi"/>
                <w:color w:val="000000" w:themeColor="text1"/>
                <w:u w:val="single"/>
              </w:rPr>
              <w:t>witchcraft</w:t>
            </w:r>
            <w:r w:rsidRPr="00865FB6">
              <w:rPr>
                <w:rFonts w:cstheme="minorHAnsi"/>
                <w:color w:val="000000" w:themeColor="text1"/>
              </w:rPr>
              <w:t xml:space="preserve"> charges.</w:t>
            </w:r>
          </w:p>
        </w:tc>
      </w:tr>
      <w:tr w:rsidR="005363FB" w:rsidRPr="00865FB6" w14:paraId="5868DFC9" w14:textId="77777777" w:rsidTr="00A85A97">
        <w:trPr>
          <w:trHeight w:val="3050"/>
        </w:trPr>
        <w:tc>
          <w:tcPr>
            <w:tcW w:w="2065" w:type="dxa"/>
          </w:tcPr>
          <w:p w14:paraId="21EF976D" w14:textId="77777777" w:rsidR="000737FE" w:rsidRPr="00865FB6" w:rsidRDefault="00865FB6" w:rsidP="00D16B0D">
            <w:pPr>
              <w:rPr>
                <w:rFonts w:asciiTheme="minorHAnsi" w:hAnsiTheme="minorHAnsi" w:cstheme="minorHAnsi"/>
                <w:i/>
                <w:color w:val="000000" w:themeColor="text1"/>
              </w:rPr>
            </w:pPr>
            <w:r w:rsidRPr="00865FB6">
              <w:rPr>
                <w:rFonts w:asciiTheme="minorHAnsi" w:hAnsiTheme="minorHAnsi" w:cstheme="minorHAnsi"/>
                <w:i/>
                <w:color w:val="000000" w:themeColor="text1"/>
              </w:rPr>
              <w:t>Salem Witch Trials:</w:t>
            </w:r>
            <w:r w:rsidR="000737FE" w:rsidRPr="00865FB6">
              <w:rPr>
                <w:rFonts w:asciiTheme="minorHAnsi" w:hAnsiTheme="minorHAnsi" w:cstheme="minorHAnsi"/>
                <w:i/>
                <w:color w:val="000000" w:themeColor="text1"/>
              </w:rPr>
              <w:t xml:space="preserve"> Graphic History</w:t>
            </w:r>
          </w:p>
        </w:tc>
        <w:tc>
          <w:tcPr>
            <w:tcW w:w="8100" w:type="dxa"/>
          </w:tcPr>
          <w:p w14:paraId="7F90FAEC" w14:textId="77777777" w:rsidR="000737FE" w:rsidRPr="00865FB6" w:rsidRDefault="000737FE" w:rsidP="00D16B0D">
            <w:pPr>
              <w:rPr>
                <w:rFonts w:asciiTheme="minorHAnsi" w:hAnsiTheme="minorHAnsi" w:cstheme="minorHAnsi"/>
                <w:color w:val="000000" w:themeColor="text1"/>
              </w:rPr>
            </w:pPr>
            <w:r w:rsidRPr="00865FB6">
              <w:rPr>
                <w:rFonts w:asciiTheme="minorHAnsi" w:hAnsiTheme="minorHAnsi" w:cstheme="minorHAnsi"/>
                <w:color w:val="000000" w:themeColor="text1"/>
              </w:rPr>
              <w:t xml:space="preserve"> </w:t>
            </w:r>
            <w:r w:rsidR="00022E91">
              <w:rPr>
                <w:rFonts w:asciiTheme="minorHAnsi" w:hAnsiTheme="minorHAnsi" w:cstheme="minorHAnsi"/>
                <w:color w:val="000000" w:themeColor="text1"/>
              </w:rPr>
              <w:t>Words</w:t>
            </w:r>
            <w:r w:rsidRPr="00865FB6">
              <w:rPr>
                <w:rFonts w:asciiTheme="minorHAnsi" w:hAnsiTheme="minorHAnsi" w:cstheme="minorHAnsi"/>
                <w:color w:val="000000" w:themeColor="text1"/>
              </w:rPr>
              <w:t>:  agriculture, midst, influence, governor, seizures</w:t>
            </w:r>
          </w:p>
          <w:p w14:paraId="77F73720" w14:textId="6C3DFCF4" w:rsidR="00CA728F" w:rsidRPr="00865FB6" w:rsidRDefault="000737FE" w:rsidP="00022E91">
            <w:pPr>
              <w:pStyle w:val="ListParagraph"/>
              <w:numPr>
                <w:ilvl w:val="0"/>
                <w:numId w:val="33"/>
              </w:numPr>
              <w:rPr>
                <w:rFonts w:cstheme="minorHAnsi"/>
                <w:color w:val="000000" w:themeColor="text1"/>
              </w:rPr>
            </w:pPr>
            <w:r w:rsidRPr="00865FB6">
              <w:rPr>
                <w:rFonts w:cstheme="minorHAnsi"/>
                <w:color w:val="000000" w:themeColor="text1"/>
              </w:rPr>
              <w:t xml:space="preserve">In the late 1600’s, Salem village was in the </w:t>
            </w:r>
            <w:r w:rsidRPr="00865FB6">
              <w:rPr>
                <w:rFonts w:cstheme="minorHAnsi"/>
                <w:color w:val="000000" w:themeColor="text1"/>
                <w:u w:val="single"/>
              </w:rPr>
              <w:t>midst</w:t>
            </w:r>
            <w:r w:rsidRPr="00865FB6">
              <w:rPr>
                <w:rFonts w:cstheme="minorHAnsi"/>
                <w:color w:val="000000" w:themeColor="text1"/>
              </w:rPr>
              <w:t xml:space="preserve"> </w:t>
            </w:r>
            <w:r w:rsidR="00A85A97">
              <w:rPr>
                <w:rFonts w:cstheme="minorHAnsi"/>
                <w:color w:val="000000" w:themeColor="text1"/>
              </w:rPr>
              <w:t xml:space="preserve">and middle </w:t>
            </w:r>
            <w:r w:rsidRPr="00865FB6">
              <w:rPr>
                <w:rFonts w:cstheme="minorHAnsi"/>
                <w:color w:val="000000" w:themeColor="text1"/>
              </w:rPr>
              <w:t xml:space="preserve">of change.  </w:t>
            </w:r>
          </w:p>
          <w:p w14:paraId="620ACF84" w14:textId="1870FCCF" w:rsidR="000737FE" w:rsidRPr="00865FB6" w:rsidRDefault="000737FE" w:rsidP="00022E91">
            <w:pPr>
              <w:pStyle w:val="ListParagraph"/>
              <w:numPr>
                <w:ilvl w:val="0"/>
                <w:numId w:val="33"/>
              </w:numPr>
              <w:rPr>
                <w:rFonts w:cstheme="minorHAnsi"/>
                <w:color w:val="000000" w:themeColor="text1"/>
              </w:rPr>
            </w:pPr>
            <w:r w:rsidRPr="00865FB6">
              <w:rPr>
                <w:rFonts w:cstheme="minorHAnsi"/>
                <w:color w:val="000000" w:themeColor="text1"/>
              </w:rPr>
              <w:t xml:space="preserve">The village was shifting from an </w:t>
            </w:r>
            <w:r w:rsidRPr="00865FB6">
              <w:rPr>
                <w:rFonts w:cstheme="minorHAnsi"/>
                <w:color w:val="000000" w:themeColor="text1"/>
                <w:u w:val="single"/>
              </w:rPr>
              <w:t>agricultural</w:t>
            </w:r>
            <w:r w:rsidRPr="00865FB6">
              <w:rPr>
                <w:rFonts w:cstheme="minorHAnsi"/>
                <w:color w:val="000000" w:themeColor="text1"/>
              </w:rPr>
              <w:t xml:space="preserve"> community</w:t>
            </w:r>
            <w:r w:rsidR="00A85A97">
              <w:rPr>
                <w:rFonts w:cstheme="minorHAnsi"/>
                <w:color w:val="000000" w:themeColor="text1"/>
              </w:rPr>
              <w:t xml:space="preserve"> with farming</w:t>
            </w:r>
            <w:r w:rsidRPr="00865FB6">
              <w:rPr>
                <w:rFonts w:cstheme="minorHAnsi"/>
                <w:color w:val="000000" w:themeColor="text1"/>
              </w:rPr>
              <w:t xml:space="preserve"> to a center for sea trade.</w:t>
            </w:r>
          </w:p>
          <w:p w14:paraId="53C7F5C2" w14:textId="177C029D" w:rsidR="000737FE" w:rsidRPr="00865FB6" w:rsidRDefault="000737FE" w:rsidP="00022E91">
            <w:pPr>
              <w:pStyle w:val="ListParagraph"/>
              <w:numPr>
                <w:ilvl w:val="0"/>
                <w:numId w:val="33"/>
              </w:numPr>
              <w:rPr>
                <w:rFonts w:cstheme="minorHAnsi"/>
                <w:color w:val="000000" w:themeColor="text1"/>
              </w:rPr>
            </w:pPr>
            <w:r w:rsidRPr="00865FB6">
              <w:rPr>
                <w:rFonts w:cstheme="minorHAnsi"/>
                <w:color w:val="000000" w:themeColor="text1"/>
              </w:rPr>
              <w:t xml:space="preserve">At the time, the easiest way to </w:t>
            </w:r>
            <w:r w:rsidRPr="00865FB6">
              <w:rPr>
                <w:rFonts w:cstheme="minorHAnsi"/>
                <w:color w:val="000000" w:themeColor="text1"/>
                <w:u w:val="single"/>
              </w:rPr>
              <w:t>influence</w:t>
            </w:r>
            <w:r w:rsidRPr="00865FB6">
              <w:rPr>
                <w:rFonts w:cstheme="minorHAnsi"/>
                <w:color w:val="000000" w:themeColor="text1"/>
              </w:rPr>
              <w:t xml:space="preserve"> </w:t>
            </w:r>
            <w:r w:rsidR="00A85A97">
              <w:rPr>
                <w:rFonts w:cstheme="minorHAnsi"/>
                <w:color w:val="000000" w:themeColor="text1"/>
              </w:rPr>
              <w:t xml:space="preserve">and convince </w:t>
            </w:r>
            <w:r w:rsidRPr="00865FB6">
              <w:rPr>
                <w:rFonts w:cstheme="minorHAnsi"/>
                <w:color w:val="000000" w:themeColor="text1"/>
              </w:rPr>
              <w:t>the people was through the church.</w:t>
            </w:r>
          </w:p>
          <w:p w14:paraId="392C0884" w14:textId="77F5BAA7" w:rsidR="000737FE" w:rsidRPr="00865FB6" w:rsidRDefault="000737FE" w:rsidP="00022E91">
            <w:pPr>
              <w:pStyle w:val="ListParagraph"/>
              <w:numPr>
                <w:ilvl w:val="0"/>
                <w:numId w:val="33"/>
              </w:numPr>
              <w:rPr>
                <w:rFonts w:cstheme="minorHAnsi"/>
                <w:color w:val="000000" w:themeColor="text1"/>
              </w:rPr>
            </w:pPr>
            <w:r w:rsidRPr="00865FB6">
              <w:rPr>
                <w:rFonts w:cstheme="minorHAnsi"/>
                <w:color w:val="000000" w:themeColor="text1"/>
              </w:rPr>
              <w:t>There was no one to keep the peace until the new</w:t>
            </w:r>
            <w:r w:rsidR="00A85A97">
              <w:rPr>
                <w:rFonts w:cstheme="minorHAnsi"/>
                <w:color w:val="000000" w:themeColor="text1"/>
              </w:rPr>
              <w:t xml:space="preserve"> head of the community, the</w:t>
            </w:r>
            <w:r w:rsidRPr="00865FB6">
              <w:rPr>
                <w:rFonts w:cstheme="minorHAnsi"/>
                <w:color w:val="000000" w:themeColor="text1"/>
              </w:rPr>
              <w:t xml:space="preserve"> </w:t>
            </w:r>
            <w:r w:rsidRPr="00865FB6">
              <w:rPr>
                <w:rFonts w:cstheme="minorHAnsi"/>
                <w:color w:val="000000" w:themeColor="text1"/>
                <w:u w:val="single"/>
              </w:rPr>
              <w:t>governor</w:t>
            </w:r>
            <w:r w:rsidR="00A85A97">
              <w:rPr>
                <w:rFonts w:cstheme="minorHAnsi"/>
                <w:color w:val="000000" w:themeColor="text1"/>
              </w:rPr>
              <w:t>,</w:t>
            </w:r>
            <w:r w:rsidRPr="00865FB6">
              <w:rPr>
                <w:rFonts w:cstheme="minorHAnsi"/>
                <w:color w:val="000000" w:themeColor="text1"/>
              </w:rPr>
              <w:t xml:space="preserve"> arrived.</w:t>
            </w:r>
          </w:p>
          <w:p w14:paraId="29CDD4C9" w14:textId="41E690C3" w:rsidR="00022E91" w:rsidRPr="00067E0E" w:rsidRDefault="00A85A97" w:rsidP="00067E0E">
            <w:pPr>
              <w:pStyle w:val="ListParagraph"/>
              <w:numPr>
                <w:ilvl w:val="0"/>
                <w:numId w:val="33"/>
              </w:numPr>
              <w:rPr>
                <w:rFonts w:cstheme="minorHAnsi"/>
                <w:color w:val="000000" w:themeColor="text1"/>
              </w:rPr>
            </w:pPr>
            <w:r>
              <w:rPr>
                <w:rFonts w:cstheme="minorHAnsi"/>
                <w:color w:val="000000" w:themeColor="text1"/>
              </w:rPr>
              <w:t>Betty became ill with a fever,</w:t>
            </w:r>
            <w:r w:rsidR="000737FE" w:rsidRPr="00865FB6">
              <w:rPr>
                <w:rFonts w:cstheme="minorHAnsi"/>
                <w:color w:val="000000" w:themeColor="text1"/>
              </w:rPr>
              <w:t xml:space="preserve"> she also had </w:t>
            </w:r>
            <w:r w:rsidR="000737FE" w:rsidRPr="00865FB6">
              <w:rPr>
                <w:rFonts w:cstheme="minorHAnsi"/>
                <w:color w:val="000000" w:themeColor="text1"/>
                <w:u w:val="single"/>
              </w:rPr>
              <w:t>seizures</w:t>
            </w:r>
            <w:r w:rsidR="000737FE" w:rsidRPr="00865FB6">
              <w:rPr>
                <w:rFonts w:cstheme="minorHAnsi"/>
                <w:color w:val="000000" w:themeColor="text1"/>
              </w:rPr>
              <w:t xml:space="preserve"> and convulsions and she would hide underneath the furniture.</w:t>
            </w:r>
          </w:p>
        </w:tc>
      </w:tr>
      <w:tr w:rsidR="005363FB" w:rsidRPr="00865FB6" w14:paraId="54D683A3" w14:textId="77777777" w:rsidTr="00A85A97">
        <w:trPr>
          <w:trHeight w:val="2420"/>
        </w:trPr>
        <w:tc>
          <w:tcPr>
            <w:tcW w:w="2065" w:type="dxa"/>
          </w:tcPr>
          <w:p w14:paraId="4A5E07C6" w14:textId="77777777" w:rsidR="005363FB" w:rsidRPr="00FA5339" w:rsidRDefault="00865FB6" w:rsidP="00D16B0D">
            <w:pPr>
              <w:rPr>
                <w:rFonts w:asciiTheme="minorHAnsi" w:hAnsiTheme="minorHAnsi" w:cstheme="minorHAnsi"/>
                <w:color w:val="000000" w:themeColor="text1"/>
              </w:rPr>
            </w:pPr>
            <w:r>
              <w:rPr>
                <w:rFonts w:asciiTheme="minorHAnsi" w:hAnsiTheme="minorHAnsi" w:cstheme="minorHAnsi"/>
                <w:color w:val="000000" w:themeColor="text1"/>
              </w:rPr>
              <w:t>“</w:t>
            </w:r>
            <w:r w:rsidR="005363FB" w:rsidRPr="00FA5339">
              <w:rPr>
                <w:rFonts w:asciiTheme="minorHAnsi" w:hAnsiTheme="minorHAnsi" w:cstheme="minorHAnsi"/>
                <w:color w:val="000000" w:themeColor="text1"/>
              </w:rPr>
              <w:t>Salem Witchcraft Hysteria</w:t>
            </w:r>
            <w:r>
              <w:rPr>
                <w:rFonts w:asciiTheme="minorHAnsi" w:hAnsiTheme="minorHAnsi" w:cstheme="minorHAnsi"/>
                <w:color w:val="000000" w:themeColor="text1"/>
              </w:rPr>
              <w:t>”</w:t>
            </w:r>
          </w:p>
        </w:tc>
        <w:tc>
          <w:tcPr>
            <w:tcW w:w="8100" w:type="dxa"/>
          </w:tcPr>
          <w:p w14:paraId="145D0409" w14:textId="2816C6E6" w:rsidR="005363FB" w:rsidRPr="00865FB6" w:rsidRDefault="00022E91" w:rsidP="00D16B0D">
            <w:pPr>
              <w:rPr>
                <w:rFonts w:asciiTheme="minorHAnsi" w:hAnsiTheme="minorHAnsi" w:cstheme="minorHAnsi"/>
                <w:color w:val="000000" w:themeColor="text1"/>
              </w:rPr>
            </w:pPr>
            <w:r>
              <w:rPr>
                <w:rFonts w:asciiTheme="minorHAnsi" w:hAnsiTheme="minorHAnsi" w:cstheme="minorHAnsi"/>
                <w:color w:val="000000" w:themeColor="text1"/>
              </w:rPr>
              <w:t>Words</w:t>
            </w:r>
            <w:r w:rsidR="00CA728F" w:rsidRPr="00865FB6">
              <w:rPr>
                <w:rFonts w:asciiTheme="minorHAnsi" w:hAnsiTheme="minorHAnsi" w:cstheme="minorHAnsi"/>
                <w:color w:val="000000" w:themeColor="text1"/>
              </w:rPr>
              <w:t xml:space="preserve">:  </w:t>
            </w:r>
            <w:r w:rsidR="005363FB" w:rsidRPr="00865FB6">
              <w:rPr>
                <w:rFonts w:asciiTheme="minorHAnsi" w:hAnsiTheme="minorHAnsi" w:cstheme="minorHAnsi"/>
                <w:color w:val="000000" w:themeColor="text1"/>
              </w:rPr>
              <w:t>f</w:t>
            </w:r>
            <w:r w:rsidR="007714D2">
              <w:rPr>
                <w:rFonts w:asciiTheme="minorHAnsi" w:hAnsiTheme="minorHAnsi" w:cstheme="minorHAnsi"/>
                <w:color w:val="000000" w:themeColor="text1"/>
              </w:rPr>
              <w:t>ractions</w:t>
            </w:r>
            <w:r w:rsidR="005363FB" w:rsidRPr="00865FB6">
              <w:rPr>
                <w:rFonts w:asciiTheme="minorHAnsi" w:hAnsiTheme="minorHAnsi" w:cstheme="minorHAnsi"/>
                <w:color w:val="000000" w:themeColor="text1"/>
              </w:rPr>
              <w:t xml:space="preserve">, fits, witchcraft, confessed, </w:t>
            </w:r>
            <w:r w:rsidR="00CA728F" w:rsidRPr="00865FB6">
              <w:rPr>
                <w:rFonts w:asciiTheme="minorHAnsi" w:hAnsiTheme="minorHAnsi" w:cstheme="minorHAnsi"/>
                <w:color w:val="000000" w:themeColor="text1"/>
              </w:rPr>
              <w:t>hysteria</w:t>
            </w:r>
          </w:p>
          <w:p w14:paraId="4F707D39" w14:textId="77777777" w:rsidR="00CA728F" w:rsidRPr="00865FB6" w:rsidRDefault="005363FB" w:rsidP="00022E91">
            <w:pPr>
              <w:pStyle w:val="ListParagraph"/>
              <w:numPr>
                <w:ilvl w:val="0"/>
                <w:numId w:val="34"/>
              </w:numPr>
              <w:rPr>
                <w:rFonts w:cstheme="minorHAnsi"/>
                <w:color w:val="000000" w:themeColor="text1"/>
              </w:rPr>
            </w:pPr>
            <w:r w:rsidRPr="00865FB6">
              <w:rPr>
                <w:rFonts w:cstheme="minorHAnsi"/>
                <w:color w:val="000000" w:themeColor="text1"/>
              </w:rPr>
              <w:t xml:space="preserve">The town of Salem was divided into </w:t>
            </w:r>
            <w:r w:rsidRPr="00865FB6">
              <w:rPr>
                <w:rFonts w:cstheme="minorHAnsi"/>
                <w:color w:val="000000" w:themeColor="text1"/>
                <w:u w:val="single"/>
              </w:rPr>
              <w:t>fractions</w:t>
            </w:r>
            <w:r w:rsidRPr="00865FB6">
              <w:rPr>
                <w:rFonts w:cstheme="minorHAnsi"/>
                <w:color w:val="000000" w:themeColor="text1"/>
              </w:rPr>
              <w:t xml:space="preserve"> and the people living in Salem were not getting along.</w:t>
            </w:r>
          </w:p>
          <w:p w14:paraId="4ECA34FA" w14:textId="77777777" w:rsidR="00CA728F" w:rsidRPr="00865FB6" w:rsidRDefault="005363FB" w:rsidP="00022E91">
            <w:pPr>
              <w:pStyle w:val="ListParagraph"/>
              <w:numPr>
                <w:ilvl w:val="0"/>
                <w:numId w:val="34"/>
              </w:numPr>
              <w:rPr>
                <w:rFonts w:cstheme="minorHAnsi"/>
                <w:color w:val="000000" w:themeColor="text1"/>
              </w:rPr>
            </w:pPr>
            <w:r w:rsidRPr="00865FB6">
              <w:rPr>
                <w:rFonts w:cstheme="minorHAnsi"/>
                <w:color w:val="000000" w:themeColor="text1"/>
              </w:rPr>
              <w:t xml:space="preserve">Several young girls experienced </w:t>
            </w:r>
            <w:r w:rsidRPr="00865FB6">
              <w:rPr>
                <w:rFonts w:cstheme="minorHAnsi"/>
                <w:color w:val="000000" w:themeColor="text1"/>
                <w:u w:val="single"/>
              </w:rPr>
              <w:t>fits</w:t>
            </w:r>
            <w:r w:rsidRPr="00865FB6">
              <w:rPr>
                <w:rFonts w:cstheme="minorHAnsi"/>
                <w:color w:val="000000" w:themeColor="text1"/>
              </w:rPr>
              <w:t xml:space="preserve"> like seizures and convulsions. </w:t>
            </w:r>
          </w:p>
          <w:p w14:paraId="3E5F3DCD" w14:textId="77777777" w:rsidR="00CA728F" w:rsidRPr="00865FB6" w:rsidRDefault="005363FB" w:rsidP="00022E91">
            <w:pPr>
              <w:pStyle w:val="ListParagraph"/>
              <w:numPr>
                <w:ilvl w:val="0"/>
                <w:numId w:val="34"/>
              </w:numPr>
              <w:rPr>
                <w:rFonts w:cstheme="minorHAnsi"/>
                <w:color w:val="000000" w:themeColor="text1"/>
              </w:rPr>
            </w:pPr>
            <w:r w:rsidRPr="00865FB6">
              <w:rPr>
                <w:rFonts w:cstheme="minorHAnsi"/>
                <w:color w:val="000000" w:themeColor="text1"/>
              </w:rPr>
              <w:t xml:space="preserve">Many people believed </w:t>
            </w:r>
            <w:r w:rsidRPr="00865FB6">
              <w:rPr>
                <w:rFonts w:cstheme="minorHAnsi"/>
                <w:color w:val="000000" w:themeColor="text1"/>
                <w:u w:val="single"/>
              </w:rPr>
              <w:t>witchcraft</w:t>
            </w:r>
            <w:r w:rsidRPr="00865FB6">
              <w:rPr>
                <w:rFonts w:cstheme="minorHAnsi"/>
                <w:color w:val="000000" w:themeColor="text1"/>
              </w:rPr>
              <w:t xml:space="preserve"> was the cause of the young girls’ fits.</w:t>
            </w:r>
          </w:p>
          <w:p w14:paraId="66D2B949" w14:textId="0A46E62B" w:rsidR="00CA728F" w:rsidRPr="00865FB6" w:rsidRDefault="005363FB" w:rsidP="00022E91">
            <w:pPr>
              <w:pStyle w:val="ListParagraph"/>
              <w:numPr>
                <w:ilvl w:val="0"/>
                <w:numId w:val="34"/>
              </w:numPr>
              <w:rPr>
                <w:rFonts w:cstheme="minorHAnsi"/>
                <w:color w:val="000000" w:themeColor="text1"/>
              </w:rPr>
            </w:pPr>
            <w:r w:rsidRPr="00865FB6">
              <w:rPr>
                <w:rFonts w:cstheme="minorHAnsi"/>
                <w:color w:val="000000" w:themeColor="text1"/>
              </w:rPr>
              <w:t xml:space="preserve">Some of the accused, </w:t>
            </w:r>
            <w:r w:rsidRPr="00A81EB3">
              <w:rPr>
                <w:rFonts w:cstheme="minorHAnsi"/>
                <w:color w:val="000000" w:themeColor="text1"/>
                <w:u w:val="single"/>
              </w:rPr>
              <w:t>confessed</w:t>
            </w:r>
            <w:r w:rsidRPr="00865FB6">
              <w:rPr>
                <w:rFonts w:cstheme="minorHAnsi"/>
                <w:color w:val="000000" w:themeColor="text1"/>
              </w:rPr>
              <w:t xml:space="preserve"> to being a witch.</w:t>
            </w:r>
          </w:p>
          <w:p w14:paraId="3D1B213A" w14:textId="77777777" w:rsidR="005363FB" w:rsidRPr="00865FB6" w:rsidRDefault="005363FB" w:rsidP="00022E91">
            <w:pPr>
              <w:pStyle w:val="ListParagraph"/>
              <w:numPr>
                <w:ilvl w:val="0"/>
                <w:numId w:val="34"/>
              </w:numPr>
              <w:rPr>
                <w:rFonts w:cstheme="minorHAnsi"/>
                <w:color w:val="000000" w:themeColor="text1"/>
              </w:rPr>
            </w:pPr>
            <w:r w:rsidRPr="00865FB6">
              <w:rPr>
                <w:rFonts w:cstheme="minorHAnsi"/>
                <w:color w:val="000000" w:themeColor="text1"/>
              </w:rPr>
              <w:t xml:space="preserve">At the end of the </w:t>
            </w:r>
            <w:r w:rsidRPr="00865FB6">
              <w:rPr>
                <w:rFonts w:cstheme="minorHAnsi"/>
                <w:color w:val="000000" w:themeColor="text1"/>
                <w:u w:val="single"/>
              </w:rPr>
              <w:t>hysteria</w:t>
            </w:r>
            <w:r w:rsidRPr="00865FB6">
              <w:rPr>
                <w:rFonts w:cstheme="minorHAnsi"/>
                <w:color w:val="000000" w:themeColor="text1"/>
              </w:rPr>
              <w:t xml:space="preserve">, the governor of Massachusetts pardoned everyone in prison on witchcraft charges. </w:t>
            </w:r>
          </w:p>
        </w:tc>
      </w:tr>
      <w:tr w:rsidR="002C26C0" w:rsidRPr="002C26C0" w14:paraId="55F4AB7B" w14:textId="77777777" w:rsidTr="00022E91">
        <w:trPr>
          <w:trHeight w:val="560"/>
        </w:trPr>
        <w:tc>
          <w:tcPr>
            <w:tcW w:w="2065" w:type="dxa"/>
          </w:tcPr>
          <w:p w14:paraId="4484EEB0" w14:textId="0F4E5751" w:rsidR="001F6CC8" w:rsidRPr="002C26C0" w:rsidRDefault="00865FB6" w:rsidP="00D16B0D">
            <w:pPr>
              <w:contextualSpacing/>
              <w:rPr>
                <w:rFonts w:asciiTheme="minorHAnsi" w:hAnsiTheme="minorHAnsi" w:cstheme="minorHAnsi"/>
              </w:rPr>
            </w:pPr>
            <w:r w:rsidRPr="002C26C0">
              <w:rPr>
                <w:rFonts w:asciiTheme="minorHAnsi" w:hAnsiTheme="minorHAnsi" w:cstheme="minorHAnsi"/>
              </w:rPr>
              <w:t>“</w:t>
            </w:r>
            <w:r w:rsidR="00D80AAF" w:rsidRPr="002C26C0">
              <w:rPr>
                <w:rFonts w:asciiTheme="minorHAnsi" w:hAnsiTheme="minorHAnsi" w:cstheme="minorHAnsi"/>
              </w:rPr>
              <w:t>Never Forget</w:t>
            </w:r>
            <w:r w:rsidRPr="002C26C0">
              <w:rPr>
                <w:rFonts w:asciiTheme="minorHAnsi" w:hAnsiTheme="minorHAnsi" w:cstheme="minorHAnsi"/>
              </w:rPr>
              <w:t>”</w:t>
            </w:r>
          </w:p>
          <w:p w14:paraId="3AC5B40C" w14:textId="77777777" w:rsidR="001F6CC8" w:rsidRPr="002C26C0" w:rsidRDefault="001F6CC8" w:rsidP="00D16B0D">
            <w:pPr>
              <w:rPr>
                <w:rFonts w:asciiTheme="minorHAnsi" w:hAnsiTheme="minorHAnsi" w:cstheme="minorHAnsi"/>
              </w:rPr>
            </w:pPr>
          </w:p>
        </w:tc>
        <w:tc>
          <w:tcPr>
            <w:tcW w:w="8100" w:type="dxa"/>
          </w:tcPr>
          <w:p w14:paraId="4D990F98" w14:textId="61308EA7" w:rsidR="001F6CC8" w:rsidRPr="002C26C0" w:rsidRDefault="00022E91" w:rsidP="00D16B0D">
            <w:pPr>
              <w:rPr>
                <w:rFonts w:asciiTheme="minorHAnsi" w:hAnsiTheme="minorHAnsi" w:cstheme="minorHAnsi"/>
              </w:rPr>
            </w:pPr>
            <w:r w:rsidRPr="002C26C0">
              <w:rPr>
                <w:rFonts w:asciiTheme="minorHAnsi" w:hAnsiTheme="minorHAnsi" w:cstheme="minorHAnsi"/>
              </w:rPr>
              <w:t>Words</w:t>
            </w:r>
            <w:r w:rsidR="001F6CC8" w:rsidRPr="002C26C0">
              <w:rPr>
                <w:rFonts w:asciiTheme="minorHAnsi" w:hAnsiTheme="minorHAnsi" w:cstheme="minorHAnsi"/>
              </w:rPr>
              <w:t xml:space="preserve">:  </w:t>
            </w:r>
            <w:r w:rsidR="001F45B1" w:rsidRPr="002C26C0">
              <w:rPr>
                <w:rFonts w:asciiTheme="minorHAnsi" w:hAnsiTheme="minorHAnsi" w:cstheme="minorHAnsi"/>
              </w:rPr>
              <w:t xml:space="preserve">bouquets, descendants, attainders, bill, hallucinogens </w:t>
            </w:r>
          </w:p>
          <w:p w14:paraId="07EF7082" w14:textId="77777777" w:rsidR="001F6CC8" w:rsidRPr="002C26C0" w:rsidRDefault="00A81EB3" w:rsidP="001F45B1">
            <w:pPr>
              <w:pStyle w:val="ListParagraph"/>
              <w:numPr>
                <w:ilvl w:val="0"/>
                <w:numId w:val="35"/>
              </w:numPr>
              <w:rPr>
                <w:rFonts w:cstheme="minorHAnsi"/>
              </w:rPr>
            </w:pPr>
            <w:r w:rsidRPr="002C26C0">
              <w:rPr>
                <w:rFonts w:cstheme="minorHAnsi"/>
              </w:rPr>
              <w:t xml:space="preserve">She grabbed different flowers, put them together and made a </w:t>
            </w:r>
            <w:r w:rsidRPr="002C26C0">
              <w:rPr>
                <w:rFonts w:cstheme="minorHAnsi"/>
                <w:u w:val="single"/>
              </w:rPr>
              <w:t>bouquet</w:t>
            </w:r>
            <w:r w:rsidRPr="002C26C0">
              <w:rPr>
                <w:rFonts w:cstheme="minorHAnsi"/>
              </w:rPr>
              <w:t>.</w:t>
            </w:r>
          </w:p>
          <w:p w14:paraId="0B9EC6C7" w14:textId="77777777" w:rsidR="00A81EB3" w:rsidRPr="002C26C0" w:rsidRDefault="00A81EB3" w:rsidP="001F45B1">
            <w:pPr>
              <w:pStyle w:val="ListParagraph"/>
              <w:numPr>
                <w:ilvl w:val="0"/>
                <w:numId w:val="35"/>
              </w:numPr>
              <w:rPr>
                <w:rFonts w:cstheme="minorHAnsi"/>
              </w:rPr>
            </w:pPr>
            <w:r w:rsidRPr="002C26C0">
              <w:rPr>
                <w:rFonts w:cstheme="minorHAnsi"/>
              </w:rPr>
              <w:t xml:space="preserve">The </w:t>
            </w:r>
            <w:r w:rsidRPr="002C26C0">
              <w:rPr>
                <w:rFonts w:cstheme="minorHAnsi"/>
                <w:u w:val="single"/>
              </w:rPr>
              <w:t>descendants</w:t>
            </w:r>
            <w:r w:rsidRPr="002C26C0">
              <w:rPr>
                <w:rFonts w:cstheme="minorHAnsi"/>
              </w:rPr>
              <w:t xml:space="preserve"> of the victims, like their grandchildren, received money because of how wrong the trials were.</w:t>
            </w:r>
          </w:p>
          <w:p w14:paraId="26D0BCFF" w14:textId="77777777" w:rsidR="00A81EB3" w:rsidRPr="002C26C0" w:rsidRDefault="00A81EB3" w:rsidP="001F45B1">
            <w:pPr>
              <w:pStyle w:val="ListParagraph"/>
              <w:numPr>
                <w:ilvl w:val="0"/>
                <w:numId w:val="35"/>
              </w:numPr>
              <w:rPr>
                <w:rFonts w:cstheme="minorHAnsi"/>
              </w:rPr>
            </w:pPr>
            <w:r w:rsidRPr="002C26C0">
              <w:rPr>
                <w:rFonts w:cstheme="minorHAnsi"/>
              </w:rPr>
              <w:t xml:space="preserve">The </w:t>
            </w:r>
            <w:r w:rsidRPr="002C26C0">
              <w:rPr>
                <w:rFonts w:cstheme="minorHAnsi"/>
                <w:u w:val="single"/>
              </w:rPr>
              <w:t>a</w:t>
            </w:r>
            <w:r w:rsidR="00D31A0F" w:rsidRPr="002C26C0">
              <w:rPr>
                <w:rFonts w:cstheme="minorHAnsi"/>
                <w:u w:val="single"/>
              </w:rPr>
              <w:t>ttainders</w:t>
            </w:r>
            <w:r w:rsidR="00D31A0F" w:rsidRPr="002C26C0">
              <w:rPr>
                <w:rFonts w:cstheme="minorHAnsi"/>
              </w:rPr>
              <w:t>, which made people give up their land, were reversed.</w:t>
            </w:r>
          </w:p>
          <w:p w14:paraId="2B48FFB2" w14:textId="03FE9206" w:rsidR="00D10A02" w:rsidRPr="002C26C0" w:rsidRDefault="002C26C0" w:rsidP="001F45B1">
            <w:pPr>
              <w:pStyle w:val="ListParagraph"/>
              <w:numPr>
                <w:ilvl w:val="0"/>
                <w:numId w:val="35"/>
              </w:numPr>
              <w:rPr>
                <w:rFonts w:cstheme="minorHAnsi"/>
              </w:rPr>
            </w:pPr>
            <w:r w:rsidRPr="002C26C0">
              <w:rPr>
                <w:rFonts w:cstheme="minorHAnsi"/>
              </w:rPr>
              <w:t xml:space="preserve">The </w:t>
            </w:r>
            <w:r w:rsidRPr="002C26C0">
              <w:rPr>
                <w:rFonts w:cstheme="minorHAnsi"/>
                <w:u w:val="single"/>
              </w:rPr>
              <w:t>bill</w:t>
            </w:r>
            <w:r w:rsidRPr="002C26C0">
              <w:rPr>
                <w:rFonts w:cstheme="minorHAnsi"/>
              </w:rPr>
              <w:t xml:space="preserve"> passed and made it illegal for people to be executed for being called a witch.</w:t>
            </w:r>
          </w:p>
          <w:p w14:paraId="5CF8C407" w14:textId="77777777" w:rsidR="002C26C0" w:rsidRDefault="002C26C0" w:rsidP="001F45B1">
            <w:pPr>
              <w:pStyle w:val="ListParagraph"/>
              <w:numPr>
                <w:ilvl w:val="0"/>
                <w:numId w:val="35"/>
              </w:numPr>
              <w:rPr>
                <w:rFonts w:cstheme="minorHAnsi"/>
              </w:rPr>
            </w:pPr>
            <w:r w:rsidRPr="002C26C0">
              <w:rPr>
                <w:rFonts w:cstheme="minorHAnsi"/>
                <w:u w:val="single"/>
              </w:rPr>
              <w:t>Hallucinogens</w:t>
            </w:r>
            <w:r w:rsidRPr="002C26C0">
              <w:rPr>
                <w:rFonts w:cstheme="minorHAnsi"/>
              </w:rPr>
              <w:t xml:space="preserve"> can make people see things that aren’t there.</w:t>
            </w:r>
          </w:p>
          <w:p w14:paraId="127CB9E8" w14:textId="57063705" w:rsidR="00A85A97" w:rsidRPr="00A85A97" w:rsidRDefault="00A85A97" w:rsidP="00A85A97">
            <w:pPr>
              <w:rPr>
                <w:rFonts w:cstheme="minorHAnsi"/>
              </w:rPr>
            </w:pPr>
          </w:p>
        </w:tc>
      </w:tr>
      <w:tr w:rsidR="00865FB6" w:rsidRPr="00FA5339" w14:paraId="09848463" w14:textId="77777777" w:rsidTr="00022E91">
        <w:trPr>
          <w:trHeight w:val="560"/>
        </w:trPr>
        <w:tc>
          <w:tcPr>
            <w:tcW w:w="2065" w:type="dxa"/>
          </w:tcPr>
          <w:p w14:paraId="26638259" w14:textId="653C69BA" w:rsidR="00865FB6" w:rsidRPr="00865FB6" w:rsidRDefault="00865FB6" w:rsidP="00D16B0D">
            <w:pPr>
              <w:contextualSpacing/>
              <w:rPr>
                <w:rFonts w:asciiTheme="minorHAnsi" w:hAnsiTheme="minorHAnsi" w:cstheme="minorHAnsi"/>
                <w:b/>
                <w:color w:val="000000" w:themeColor="text1"/>
              </w:rPr>
            </w:pPr>
            <w:r w:rsidRPr="00865FB6">
              <w:rPr>
                <w:rFonts w:asciiTheme="minorHAnsi" w:hAnsiTheme="minorHAnsi" w:cstheme="minorHAnsi"/>
                <w:b/>
                <w:color w:val="000000" w:themeColor="text1"/>
              </w:rPr>
              <w:t>Fabulous Five</w:t>
            </w:r>
          </w:p>
        </w:tc>
        <w:tc>
          <w:tcPr>
            <w:tcW w:w="8100" w:type="dxa"/>
          </w:tcPr>
          <w:p w14:paraId="528C630D" w14:textId="6DA54225" w:rsidR="00022E91" w:rsidRPr="00FA5339" w:rsidRDefault="00022E91" w:rsidP="00022E91">
            <w:pPr>
              <w:rPr>
                <w:rFonts w:asciiTheme="minorHAnsi" w:hAnsiTheme="minorHAnsi" w:cstheme="minorHAnsi"/>
                <w:color w:val="000000" w:themeColor="text1"/>
              </w:rPr>
            </w:pPr>
            <w:r>
              <w:rPr>
                <w:rFonts w:asciiTheme="minorHAnsi" w:hAnsiTheme="minorHAnsi" w:cstheme="minorHAnsi"/>
                <w:color w:val="000000" w:themeColor="text1"/>
              </w:rPr>
              <w:t xml:space="preserve">Words: </w:t>
            </w:r>
            <w:r w:rsidR="00A81EB3">
              <w:rPr>
                <w:rFonts w:asciiTheme="minorHAnsi" w:hAnsiTheme="minorHAnsi" w:cstheme="minorHAnsi"/>
                <w:color w:val="000000" w:themeColor="text1"/>
              </w:rPr>
              <w:t>w</w:t>
            </w:r>
            <w:r w:rsidRPr="00FA5339">
              <w:rPr>
                <w:rFonts w:asciiTheme="minorHAnsi" w:hAnsiTheme="minorHAnsi" w:cstheme="minorHAnsi"/>
                <w:color w:val="000000" w:themeColor="text1"/>
              </w:rPr>
              <w:t>itchcraft, influence, accursed, hysteria, pardoned</w:t>
            </w:r>
          </w:p>
          <w:p w14:paraId="6EC0D7F1" w14:textId="77777777" w:rsidR="00865FB6" w:rsidRDefault="00865FB6" w:rsidP="00D16B0D">
            <w:pPr>
              <w:rPr>
                <w:rFonts w:asciiTheme="minorHAnsi" w:hAnsiTheme="minorHAnsi" w:cstheme="minorHAnsi"/>
                <w:color w:val="000000" w:themeColor="text1"/>
              </w:rPr>
            </w:pPr>
          </w:p>
          <w:p w14:paraId="7ECFEB58" w14:textId="3F62B91A" w:rsidR="00022E91" w:rsidRPr="00022E91" w:rsidRDefault="00022E91" w:rsidP="00D16B0D">
            <w:pPr>
              <w:rPr>
                <w:rFonts w:asciiTheme="minorHAnsi" w:hAnsiTheme="minorHAnsi" w:cstheme="minorHAnsi"/>
                <w:color w:val="000000" w:themeColor="text1"/>
              </w:rPr>
            </w:pPr>
            <w:r w:rsidRPr="00022E91">
              <w:rPr>
                <w:rFonts w:asciiTheme="minorHAnsi" w:hAnsiTheme="minorHAnsi" w:cstheme="minorHAnsi"/>
                <w:color w:val="000000" w:themeColor="text1"/>
              </w:rPr>
              <w:t xml:space="preserve">The early Puritan Colonists were going through hard times in Salem in the 1600’s.  When children and women fell ill with fevers and convulsions, one doctor suggested that </w:t>
            </w:r>
            <w:r w:rsidRPr="00022E91">
              <w:rPr>
                <w:rFonts w:asciiTheme="minorHAnsi" w:hAnsiTheme="minorHAnsi" w:cstheme="minorHAnsi"/>
                <w:b/>
                <w:color w:val="000000" w:themeColor="text1"/>
              </w:rPr>
              <w:t>witchcraft</w:t>
            </w:r>
            <w:r w:rsidRPr="00022E91">
              <w:rPr>
                <w:rFonts w:asciiTheme="minorHAnsi" w:hAnsiTheme="minorHAnsi" w:cstheme="minorHAnsi"/>
                <w:color w:val="000000" w:themeColor="text1"/>
              </w:rPr>
              <w:t xml:space="preserve"> may have been the cause of the strange behavior.  Many in the church were looking for reasons to blame their misfortune on, and many also believed that the devil would come to them </w:t>
            </w:r>
            <w:r w:rsidRPr="00022E91">
              <w:rPr>
                <w:rFonts w:asciiTheme="minorHAnsi" w:hAnsiTheme="minorHAnsi" w:cstheme="minorHAnsi"/>
                <w:color w:val="000000" w:themeColor="text1"/>
              </w:rPr>
              <w:lastRenderedPageBreak/>
              <w:t xml:space="preserve">through witchcraft.  At the time, the easiest way to </w:t>
            </w:r>
            <w:r w:rsidRPr="00022E91">
              <w:rPr>
                <w:rFonts w:asciiTheme="minorHAnsi" w:hAnsiTheme="minorHAnsi" w:cstheme="minorHAnsi"/>
                <w:b/>
                <w:color w:val="000000" w:themeColor="text1"/>
              </w:rPr>
              <w:t>influence</w:t>
            </w:r>
            <w:r w:rsidRPr="00022E91">
              <w:rPr>
                <w:rFonts w:asciiTheme="minorHAnsi" w:hAnsiTheme="minorHAnsi" w:cstheme="minorHAnsi"/>
                <w:color w:val="000000" w:themeColor="text1"/>
              </w:rPr>
              <w:t xml:space="preserve"> the people was through the church, and the church helped to spread the word that people were being </w:t>
            </w:r>
            <w:r w:rsidRPr="00022E91">
              <w:rPr>
                <w:rFonts w:asciiTheme="minorHAnsi" w:hAnsiTheme="minorHAnsi" w:cstheme="minorHAnsi"/>
                <w:b/>
                <w:color w:val="000000" w:themeColor="text1"/>
              </w:rPr>
              <w:t>accursed</w:t>
            </w:r>
            <w:r w:rsidRPr="00022E91">
              <w:rPr>
                <w:rFonts w:asciiTheme="minorHAnsi" w:hAnsiTheme="minorHAnsi" w:cstheme="minorHAnsi"/>
                <w:color w:val="000000" w:themeColor="text1"/>
              </w:rPr>
              <w:t xml:space="preserve">.  As the weather got warmer, the </w:t>
            </w:r>
            <w:r w:rsidRPr="00022E91">
              <w:rPr>
                <w:rFonts w:asciiTheme="minorHAnsi" w:hAnsiTheme="minorHAnsi" w:cstheme="minorHAnsi"/>
                <w:b/>
                <w:color w:val="000000" w:themeColor="text1"/>
              </w:rPr>
              <w:t>hysteria</w:t>
            </w:r>
            <w:r w:rsidRPr="00022E91">
              <w:rPr>
                <w:rFonts w:asciiTheme="minorHAnsi" w:hAnsiTheme="minorHAnsi" w:cstheme="minorHAnsi"/>
                <w:color w:val="000000" w:themeColor="text1"/>
              </w:rPr>
              <w:t xml:space="preserve"> faded.  Finally, the governor of Massachusetts </w:t>
            </w:r>
            <w:r w:rsidRPr="00022E91">
              <w:rPr>
                <w:rFonts w:asciiTheme="minorHAnsi" w:hAnsiTheme="minorHAnsi" w:cstheme="minorHAnsi"/>
                <w:b/>
                <w:color w:val="000000" w:themeColor="text1"/>
              </w:rPr>
              <w:t>pardoned</w:t>
            </w:r>
            <w:r w:rsidRPr="00022E91">
              <w:rPr>
                <w:rFonts w:asciiTheme="minorHAnsi" w:hAnsiTheme="minorHAnsi" w:cstheme="minorHAnsi"/>
                <w:color w:val="000000" w:themeColor="text1"/>
              </w:rPr>
              <w:t xml:space="preserve"> everyone </w:t>
            </w:r>
            <w:r w:rsidR="00067E0E">
              <w:rPr>
                <w:rFonts w:asciiTheme="minorHAnsi" w:hAnsiTheme="minorHAnsi" w:cstheme="minorHAnsi"/>
                <w:color w:val="000000" w:themeColor="text1"/>
              </w:rPr>
              <w:t>in prison on witchcraft charges.</w:t>
            </w:r>
          </w:p>
        </w:tc>
      </w:tr>
    </w:tbl>
    <w:p w14:paraId="71EF7897" w14:textId="77777777" w:rsidR="00A85A97" w:rsidRDefault="00A85A97" w:rsidP="00022E91">
      <w:pPr>
        <w:ind w:right="-360"/>
        <w:jc w:val="center"/>
        <w:rPr>
          <w:rFonts w:asciiTheme="minorHAnsi" w:eastAsia="Times New Roman" w:hAnsiTheme="minorHAnsi" w:cstheme="minorHAnsi"/>
          <w:b/>
          <w:u w:val="single"/>
        </w:rPr>
      </w:pPr>
    </w:p>
    <w:p w14:paraId="0AF23E15" w14:textId="77777777" w:rsidR="00A85A97" w:rsidRDefault="00A85A97" w:rsidP="00022E91">
      <w:pPr>
        <w:ind w:right="-360"/>
        <w:jc w:val="center"/>
        <w:rPr>
          <w:rFonts w:asciiTheme="minorHAnsi" w:eastAsia="Times New Roman" w:hAnsiTheme="minorHAnsi" w:cstheme="minorHAnsi"/>
          <w:b/>
          <w:u w:val="single"/>
        </w:rPr>
      </w:pPr>
    </w:p>
    <w:p w14:paraId="0A445D9C" w14:textId="77777777" w:rsidR="00A85A97" w:rsidRDefault="00A85A97" w:rsidP="00022E91">
      <w:pPr>
        <w:ind w:right="-360"/>
        <w:jc w:val="center"/>
        <w:rPr>
          <w:rFonts w:asciiTheme="minorHAnsi" w:eastAsia="Times New Roman" w:hAnsiTheme="minorHAnsi" w:cstheme="minorHAnsi"/>
          <w:b/>
          <w:u w:val="single"/>
        </w:rPr>
      </w:pPr>
    </w:p>
    <w:p w14:paraId="7BC7E310" w14:textId="77777777" w:rsidR="00A85A97" w:rsidRDefault="00A85A97" w:rsidP="00022E91">
      <w:pPr>
        <w:ind w:right="-360"/>
        <w:jc w:val="center"/>
        <w:rPr>
          <w:rFonts w:asciiTheme="minorHAnsi" w:eastAsia="Times New Roman" w:hAnsiTheme="minorHAnsi" w:cstheme="minorHAnsi"/>
          <w:b/>
          <w:u w:val="single"/>
        </w:rPr>
      </w:pPr>
    </w:p>
    <w:p w14:paraId="3E5EE243" w14:textId="77777777" w:rsidR="00A85A97" w:rsidRDefault="00A85A97" w:rsidP="00022E91">
      <w:pPr>
        <w:ind w:right="-360"/>
        <w:jc w:val="center"/>
        <w:rPr>
          <w:rFonts w:asciiTheme="minorHAnsi" w:eastAsia="Times New Roman" w:hAnsiTheme="minorHAnsi" w:cstheme="minorHAnsi"/>
          <w:b/>
          <w:u w:val="single"/>
        </w:rPr>
      </w:pPr>
    </w:p>
    <w:p w14:paraId="591AEB25" w14:textId="77777777" w:rsidR="00A85A97" w:rsidRDefault="00A85A97" w:rsidP="00022E91">
      <w:pPr>
        <w:ind w:right="-360"/>
        <w:jc w:val="center"/>
        <w:rPr>
          <w:rFonts w:asciiTheme="minorHAnsi" w:eastAsia="Times New Roman" w:hAnsiTheme="minorHAnsi" w:cstheme="minorHAnsi"/>
          <w:b/>
          <w:u w:val="single"/>
        </w:rPr>
      </w:pPr>
    </w:p>
    <w:p w14:paraId="78BBDD3A" w14:textId="77777777" w:rsidR="00A85A97" w:rsidRDefault="00A85A97" w:rsidP="00022E91">
      <w:pPr>
        <w:ind w:right="-360"/>
        <w:jc w:val="center"/>
        <w:rPr>
          <w:rFonts w:asciiTheme="minorHAnsi" w:eastAsia="Times New Roman" w:hAnsiTheme="minorHAnsi" w:cstheme="minorHAnsi"/>
          <w:b/>
          <w:u w:val="single"/>
        </w:rPr>
      </w:pPr>
    </w:p>
    <w:p w14:paraId="5A2304C3" w14:textId="77777777" w:rsidR="00A85A97" w:rsidRDefault="00A85A97" w:rsidP="00022E91">
      <w:pPr>
        <w:ind w:right="-360"/>
        <w:jc w:val="center"/>
        <w:rPr>
          <w:rFonts w:asciiTheme="minorHAnsi" w:eastAsia="Times New Roman" w:hAnsiTheme="minorHAnsi" w:cstheme="minorHAnsi"/>
          <w:b/>
          <w:u w:val="single"/>
        </w:rPr>
      </w:pPr>
    </w:p>
    <w:p w14:paraId="0C7A8F13" w14:textId="77777777" w:rsidR="00A85A97" w:rsidRDefault="00A85A97" w:rsidP="00022E91">
      <w:pPr>
        <w:ind w:right="-360"/>
        <w:jc w:val="center"/>
        <w:rPr>
          <w:rFonts w:asciiTheme="minorHAnsi" w:eastAsia="Times New Roman" w:hAnsiTheme="minorHAnsi" w:cstheme="minorHAnsi"/>
          <w:b/>
          <w:u w:val="single"/>
        </w:rPr>
      </w:pPr>
    </w:p>
    <w:p w14:paraId="54CF8466" w14:textId="77777777" w:rsidR="00A85A97" w:rsidRDefault="00A85A97" w:rsidP="00022E91">
      <w:pPr>
        <w:ind w:right="-360"/>
        <w:jc w:val="center"/>
        <w:rPr>
          <w:rFonts w:asciiTheme="minorHAnsi" w:eastAsia="Times New Roman" w:hAnsiTheme="minorHAnsi" w:cstheme="minorHAnsi"/>
          <w:b/>
          <w:u w:val="single"/>
        </w:rPr>
      </w:pPr>
    </w:p>
    <w:p w14:paraId="3817153F" w14:textId="77777777" w:rsidR="00A85A97" w:rsidRDefault="00A85A97" w:rsidP="00022E91">
      <w:pPr>
        <w:ind w:right="-360"/>
        <w:jc w:val="center"/>
        <w:rPr>
          <w:rFonts w:asciiTheme="minorHAnsi" w:eastAsia="Times New Roman" w:hAnsiTheme="minorHAnsi" w:cstheme="minorHAnsi"/>
          <w:b/>
          <w:u w:val="single"/>
        </w:rPr>
      </w:pPr>
    </w:p>
    <w:p w14:paraId="6896E3B5" w14:textId="77777777" w:rsidR="00A85A97" w:rsidRDefault="00A85A97" w:rsidP="00022E91">
      <w:pPr>
        <w:ind w:right="-360"/>
        <w:jc w:val="center"/>
        <w:rPr>
          <w:rFonts w:asciiTheme="minorHAnsi" w:eastAsia="Times New Roman" w:hAnsiTheme="minorHAnsi" w:cstheme="minorHAnsi"/>
          <w:b/>
          <w:u w:val="single"/>
        </w:rPr>
      </w:pPr>
    </w:p>
    <w:p w14:paraId="7FAA7E14" w14:textId="77777777" w:rsidR="00A85A97" w:rsidRDefault="00A85A97" w:rsidP="00022E91">
      <w:pPr>
        <w:ind w:right="-360"/>
        <w:jc w:val="center"/>
        <w:rPr>
          <w:rFonts w:asciiTheme="minorHAnsi" w:eastAsia="Times New Roman" w:hAnsiTheme="minorHAnsi" w:cstheme="minorHAnsi"/>
          <w:b/>
          <w:u w:val="single"/>
        </w:rPr>
      </w:pPr>
    </w:p>
    <w:p w14:paraId="4AB3B19D" w14:textId="77777777" w:rsidR="00A85A97" w:rsidRDefault="00A85A97" w:rsidP="00022E91">
      <w:pPr>
        <w:ind w:right="-360"/>
        <w:jc w:val="center"/>
        <w:rPr>
          <w:rFonts w:asciiTheme="minorHAnsi" w:eastAsia="Times New Roman" w:hAnsiTheme="minorHAnsi" w:cstheme="minorHAnsi"/>
          <w:b/>
          <w:u w:val="single"/>
        </w:rPr>
      </w:pPr>
    </w:p>
    <w:p w14:paraId="6AB1A0AF" w14:textId="77777777" w:rsidR="00A85A97" w:rsidRDefault="00A85A97" w:rsidP="00022E91">
      <w:pPr>
        <w:ind w:right="-360"/>
        <w:jc w:val="center"/>
        <w:rPr>
          <w:rFonts w:asciiTheme="minorHAnsi" w:eastAsia="Times New Roman" w:hAnsiTheme="minorHAnsi" w:cstheme="minorHAnsi"/>
          <w:b/>
          <w:u w:val="single"/>
        </w:rPr>
      </w:pPr>
    </w:p>
    <w:p w14:paraId="3B6E52CF" w14:textId="77777777" w:rsidR="00A85A97" w:rsidRDefault="00A85A97" w:rsidP="00022E91">
      <w:pPr>
        <w:ind w:right="-360"/>
        <w:jc w:val="center"/>
        <w:rPr>
          <w:rFonts w:asciiTheme="minorHAnsi" w:eastAsia="Times New Roman" w:hAnsiTheme="minorHAnsi" w:cstheme="minorHAnsi"/>
          <w:b/>
          <w:u w:val="single"/>
        </w:rPr>
      </w:pPr>
    </w:p>
    <w:p w14:paraId="126BA4FF" w14:textId="77777777" w:rsidR="00A85A97" w:rsidRDefault="00A85A97" w:rsidP="00022E91">
      <w:pPr>
        <w:ind w:right="-360"/>
        <w:jc w:val="center"/>
        <w:rPr>
          <w:rFonts w:asciiTheme="minorHAnsi" w:eastAsia="Times New Roman" w:hAnsiTheme="minorHAnsi" w:cstheme="minorHAnsi"/>
          <w:b/>
          <w:u w:val="single"/>
        </w:rPr>
      </w:pPr>
    </w:p>
    <w:p w14:paraId="46A57D4A" w14:textId="77777777" w:rsidR="00A85A97" w:rsidRDefault="00A85A97" w:rsidP="00022E91">
      <w:pPr>
        <w:ind w:right="-360"/>
        <w:jc w:val="center"/>
        <w:rPr>
          <w:rFonts w:asciiTheme="minorHAnsi" w:eastAsia="Times New Roman" w:hAnsiTheme="minorHAnsi" w:cstheme="minorHAnsi"/>
          <w:b/>
          <w:u w:val="single"/>
        </w:rPr>
      </w:pPr>
    </w:p>
    <w:p w14:paraId="55C451A1" w14:textId="77777777" w:rsidR="00A85A97" w:rsidRDefault="00A85A97" w:rsidP="00022E91">
      <w:pPr>
        <w:ind w:right="-360"/>
        <w:jc w:val="center"/>
        <w:rPr>
          <w:rFonts w:asciiTheme="minorHAnsi" w:eastAsia="Times New Roman" w:hAnsiTheme="minorHAnsi" w:cstheme="minorHAnsi"/>
          <w:b/>
          <w:u w:val="single"/>
        </w:rPr>
      </w:pPr>
    </w:p>
    <w:p w14:paraId="677C6DD8" w14:textId="77777777" w:rsidR="00A85A97" w:rsidRDefault="00A85A97" w:rsidP="00022E91">
      <w:pPr>
        <w:ind w:right="-360"/>
        <w:jc w:val="center"/>
        <w:rPr>
          <w:rFonts w:asciiTheme="minorHAnsi" w:eastAsia="Times New Roman" w:hAnsiTheme="minorHAnsi" w:cstheme="minorHAnsi"/>
          <w:b/>
          <w:u w:val="single"/>
        </w:rPr>
      </w:pPr>
    </w:p>
    <w:p w14:paraId="2B8EE7F0" w14:textId="77777777" w:rsidR="00A85A97" w:rsidRDefault="00A85A97" w:rsidP="00022E91">
      <w:pPr>
        <w:ind w:right="-360"/>
        <w:jc w:val="center"/>
        <w:rPr>
          <w:rFonts w:asciiTheme="minorHAnsi" w:eastAsia="Times New Roman" w:hAnsiTheme="minorHAnsi" w:cstheme="minorHAnsi"/>
          <w:b/>
          <w:u w:val="single"/>
        </w:rPr>
      </w:pPr>
    </w:p>
    <w:p w14:paraId="2464AE51" w14:textId="77777777" w:rsidR="00A85A97" w:rsidRDefault="00A85A97" w:rsidP="00022E91">
      <w:pPr>
        <w:ind w:right="-360"/>
        <w:jc w:val="center"/>
        <w:rPr>
          <w:rFonts w:asciiTheme="minorHAnsi" w:eastAsia="Times New Roman" w:hAnsiTheme="minorHAnsi" w:cstheme="minorHAnsi"/>
          <w:b/>
          <w:u w:val="single"/>
        </w:rPr>
      </w:pPr>
    </w:p>
    <w:p w14:paraId="458021E2" w14:textId="77777777" w:rsidR="00A85A97" w:rsidRDefault="00A85A97" w:rsidP="00022E91">
      <w:pPr>
        <w:ind w:right="-360"/>
        <w:jc w:val="center"/>
        <w:rPr>
          <w:rFonts w:asciiTheme="minorHAnsi" w:eastAsia="Times New Roman" w:hAnsiTheme="minorHAnsi" w:cstheme="minorHAnsi"/>
          <w:b/>
          <w:u w:val="single"/>
        </w:rPr>
      </w:pPr>
    </w:p>
    <w:p w14:paraId="5FA0A761" w14:textId="77777777" w:rsidR="00A85A97" w:rsidRDefault="00A85A97" w:rsidP="00022E91">
      <w:pPr>
        <w:ind w:right="-360"/>
        <w:jc w:val="center"/>
        <w:rPr>
          <w:rFonts w:asciiTheme="minorHAnsi" w:eastAsia="Times New Roman" w:hAnsiTheme="minorHAnsi" w:cstheme="minorHAnsi"/>
          <w:b/>
          <w:u w:val="single"/>
        </w:rPr>
      </w:pPr>
    </w:p>
    <w:p w14:paraId="31420AA2" w14:textId="77777777" w:rsidR="00A85A97" w:rsidRDefault="00A85A97" w:rsidP="00022E91">
      <w:pPr>
        <w:ind w:right="-360"/>
        <w:jc w:val="center"/>
        <w:rPr>
          <w:rFonts w:asciiTheme="minorHAnsi" w:eastAsia="Times New Roman" w:hAnsiTheme="minorHAnsi" w:cstheme="minorHAnsi"/>
          <w:b/>
          <w:u w:val="single"/>
        </w:rPr>
      </w:pPr>
    </w:p>
    <w:p w14:paraId="4D9EACE3" w14:textId="77777777" w:rsidR="00A85A97" w:rsidRDefault="00A85A97" w:rsidP="00022E91">
      <w:pPr>
        <w:ind w:right="-360"/>
        <w:jc w:val="center"/>
        <w:rPr>
          <w:rFonts w:asciiTheme="minorHAnsi" w:eastAsia="Times New Roman" w:hAnsiTheme="minorHAnsi" w:cstheme="minorHAnsi"/>
          <w:b/>
          <w:u w:val="single"/>
        </w:rPr>
      </w:pPr>
    </w:p>
    <w:p w14:paraId="5B5B579B" w14:textId="77777777" w:rsidR="00A85A97" w:rsidRDefault="00A85A97" w:rsidP="00022E91">
      <w:pPr>
        <w:ind w:right="-360"/>
        <w:jc w:val="center"/>
        <w:rPr>
          <w:rFonts w:asciiTheme="minorHAnsi" w:eastAsia="Times New Roman" w:hAnsiTheme="minorHAnsi" w:cstheme="minorHAnsi"/>
          <w:b/>
          <w:u w:val="single"/>
        </w:rPr>
      </w:pPr>
    </w:p>
    <w:p w14:paraId="5A3CB8AA" w14:textId="77777777" w:rsidR="00A85A97" w:rsidRDefault="00A85A97" w:rsidP="00022E91">
      <w:pPr>
        <w:ind w:right="-360"/>
        <w:jc w:val="center"/>
        <w:rPr>
          <w:rFonts w:asciiTheme="minorHAnsi" w:eastAsia="Times New Roman" w:hAnsiTheme="minorHAnsi" w:cstheme="minorHAnsi"/>
          <w:b/>
          <w:u w:val="single"/>
        </w:rPr>
      </w:pPr>
    </w:p>
    <w:p w14:paraId="6685260D" w14:textId="77777777" w:rsidR="00A85A97" w:rsidRDefault="00A85A97" w:rsidP="00022E91">
      <w:pPr>
        <w:ind w:right="-360"/>
        <w:jc w:val="center"/>
        <w:rPr>
          <w:rFonts w:asciiTheme="minorHAnsi" w:eastAsia="Times New Roman" w:hAnsiTheme="minorHAnsi" w:cstheme="minorHAnsi"/>
          <w:b/>
          <w:u w:val="single"/>
        </w:rPr>
      </w:pPr>
    </w:p>
    <w:p w14:paraId="1D11A7D4" w14:textId="77777777" w:rsidR="00A85A97" w:rsidRDefault="00A85A97" w:rsidP="00022E91">
      <w:pPr>
        <w:ind w:right="-360"/>
        <w:jc w:val="center"/>
        <w:rPr>
          <w:rFonts w:asciiTheme="minorHAnsi" w:eastAsia="Times New Roman" w:hAnsiTheme="minorHAnsi" w:cstheme="minorHAnsi"/>
          <w:b/>
          <w:u w:val="single"/>
        </w:rPr>
      </w:pPr>
    </w:p>
    <w:p w14:paraId="49602118" w14:textId="77777777" w:rsidR="00A85A97" w:rsidRDefault="00A85A97" w:rsidP="00022E91">
      <w:pPr>
        <w:ind w:right="-360"/>
        <w:jc w:val="center"/>
        <w:rPr>
          <w:rFonts w:asciiTheme="minorHAnsi" w:eastAsia="Times New Roman" w:hAnsiTheme="minorHAnsi" w:cstheme="minorHAnsi"/>
          <w:b/>
          <w:u w:val="single"/>
        </w:rPr>
      </w:pPr>
    </w:p>
    <w:p w14:paraId="07E26E96" w14:textId="77777777" w:rsidR="00A85A97" w:rsidRDefault="00A85A97" w:rsidP="00022E91">
      <w:pPr>
        <w:ind w:right="-360"/>
        <w:jc w:val="center"/>
        <w:rPr>
          <w:rFonts w:asciiTheme="minorHAnsi" w:eastAsia="Times New Roman" w:hAnsiTheme="minorHAnsi" w:cstheme="minorHAnsi"/>
          <w:b/>
          <w:u w:val="single"/>
        </w:rPr>
      </w:pPr>
    </w:p>
    <w:p w14:paraId="14B9344E" w14:textId="77777777" w:rsidR="00A85A97" w:rsidRDefault="00A85A97" w:rsidP="00022E91">
      <w:pPr>
        <w:ind w:right="-360"/>
        <w:jc w:val="center"/>
        <w:rPr>
          <w:rFonts w:asciiTheme="minorHAnsi" w:eastAsia="Times New Roman" w:hAnsiTheme="minorHAnsi" w:cstheme="minorHAnsi"/>
          <w:b/>
          <w:u w:val="single"/>
        </w:rPr>
      </w:pPr>
    </w:p>
    <w:p w14:paraId="20185693" w14:textId="77777777" w:rsidR="00A85A97" w:rsidRDefault="00A85A97" w:rsidP="00022E91">
      <w:pPr>
        <w:ind w:right="-360"/>
        <w:jc w:val="center"/>
        <w:rPr>
          <w:rFonts w:asciiTheme="minorHAnsi" w:eastAsia="Times New Roman" w:hAnsiTheme="minorHAnsi" w:cstheme="minorHAnsi"/>
          <w:b/>
          <w:u w:val="single"/>
        </w:rPr>
      </w:pPr>
    </w:p>
    <w:p w14:paraId="60BE0EC1" w14:textId="77777777" w:rsidR="00A85A97" w:rsidRDefault="00A85A97" w:rsidP="00022E91">
      <w:pPr>
        <w:ind w:right="-360"/>
        <w:jc w:val="center"/>
        <w:rPr>
          <w:rFonts w:asciiTheme="minorHAnsi" w:eastAsia="Times New Roman" w:hAnsiTheme="minorHAnsi" w:cstheme="minorHAnsi"/>
          <w:b/>
          <w:u w:val="single"/>
        </w:rPr>
      </w:pPr>
    </w:p>
    <w:p w14:paraId="7648FBA5" w14:textId="77777777" w:rsidR="00A85A97" w:rsidRDefault="00A85A97" w:rsidP="00022E91">
      <w:pPr>
        <w:ind w:right="-360"/>
        <w:jc w:val="center"/>
        <w:rPr>
          <w:rFonts w:asciiTheme="minorHAnsi" w:eastAsia="Times New Roman" w:hAnsiTheme="minorHAnsi" w:cstheme="minorHAnsi"/>
          <w:b/>
          <w:u w:val="single"/>
        </w:rPr>
      </w:pPr>
    </w:p>
    <w:p w14:paraId="68EADA9B" w14:textId="77777777" w:rsidR="00A85A97" w:rsidRDefault="00A85A97" w:rsidP="00022E91">
      <w:pPr>
        <w:ind w:right="-360"/>
        <w:jc w:val="center"/>
        <w:rPr>
          <w:rFonts w:asciiTheme="minorHAnsi" w:eastAsia="Times New Roman" w:hAnsiTheme="minorHAnsi" w:cstheme="minorHAnsi"/>
          <w:b/>
          <w:u w:val="single"/>
        </w:rPr>
      </w:pPr>
    </w:p>
    <w:p w14:paraId="14D15B48" w14:textId="77777777" w:rsidR="00A85A97" w:rsidRDefault="00A85A97" w:rsidP="00022E91">
      <w:pPr>
        <w:ind w:right="-360"/>
        <w:jc w:val="center"/>
        <w:rPr>
          <w:rFonts w:asciiTheme="minorHAnsi" w:eastAsia="Times New Roman" w:hAnsiTheme="minorHAnsi" w:cstheme="minorHAnsi"/>
          <w:b/>
          <w:u w:val="single"/>
        </w:rPr>
      </w:pPr>
    </w:p>
    <w:p w14:paraId="3EA78D02" w14:textId="77777777" w:rsidR="00A85A97" w:rsidRDefault="00A85A97" w:rsidP="00022E91">
      <w:pPr>
        <w:ind w:right="-360"/>
        <w:jc w:val="center"/>
        <w:rPr>
          <w:rFonts w:asciiTheme="minorHAnsi" w:eastAsia="Times New Roman" w:hAnsiTheme="minorHAnsi" w:cstheme="minorHAnsi"/>
          <w:b/>
          <w:u w:val="single"/>
        </w:rPr>
      </w:pPr>
    </w:p>
    <w:p w14:paraId="3CD953E1" w14:textId="77777777" w:rsidR="00A85A97" w:rsidRDefault="00A85A97" w:rsidP="00022E91">
      <w:pPr>
        <w:ind w:right="-360"/>
        <w:jc w:val="center"/>
        <w:rPr>
          <w:rFonts w:asciiTheme="minorHAnsi" w:eastAsia="Times New Roman" w:hAnsiTheme="minorHAnsi" w:cstheme="minorHAnsi"/>
          <w:b/>
          <w:u w:val="single"/>
        </w:rPr>
      </w:pPr>
    </w:p>
    <w:p w14:paraId="3A3BB427" w14:textId="77777777" w:rsidR="00022E91" w:rsidRPr="004F5EA4" w:rsidRDefault="00022E91" w:rsidP="00022E91">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1F7B10B0" w14:textId="77777777" w:rsidR="00022E91" w:rsidRPr="004F5EA4" w:rsidRDefault="00022E91" w:rsidP="00022E91">
      <w:pPr>
        <w:jc w:val="center"/>
        <w:rPr>
          <w:rFonts w:asciiTheme="minorHAnsi" w:eastAsia="Times New Roman" w:hAnsiTheme="minorHAnsi" w:cstheme="minorHAnsi"/>
          <w:b/>
          <w:u w:val="single"/>
        </w:rPr>
      </w:pPr>
    </w:p>
    <w:p w14:paraId="4F3C0594" w14:textId="77777777" w:rsidR="00022E91" w:rsidRPr="004F5EA4" w:rsidRDefault="00022E91" w:rsidP="00022E91">
      <w:pPr>
        <w:jc w:val="center"/>
        <w:rPr>
          <w:rFonts w:asciiTheme="minorHAnsi" w:eastAsia="Times New Roman" w:hAnsiTheme="minorHAnsi" w:cstheme="minorHAnsi"/>
          <w:b/>
          <w:u w:val="single"/>
        </w:rPr>
      </w:pPr>
    </w:p>
    <w:p w14:paraId="4CAEF035" w14:textId="77777777" w:rsidR="00022E91" w:rsidRPr="004F5EA4" w:rsidRDefault="00022E91" w:rsidP="00022E91">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6E41FB3E" w14:textId="77777777" w:rsidR="00022E91" w:rsidRPr="004F5EA4" w:rsidRDefault="00022E91" w:rsidP="00022E91">
      <w:pPr>
        <w:pStyle w:val="ListParagraph"/>
        <w:numPr>
          <w:ilvl w:val="0"/>
          <w:numId w:val="37"/>
        </w:numPr>
        <w:rPr>
          <w:rFonts w:eastAsia="Times New Roman" w:cstheme="minorHAnsi"/>
        </w:rPr>
      </w:pPr>
      <w:r w:rsidRPr="004F5EA4">
        <w:rPr>
          <w:rFonts w:eastAsia="Times New Roman" w:cstheme="minorHAnsi"/>
        </w:rPr>
        <w:t xml:space="preserve">Read each selection in the set, one at a time. </w:t>
      </w:r>
    </w:p>
    <w:p w14:paraId="74505921" w14:textId="77777777" w:rsidR="00022E91" w:rsidRPr="004F5EA4" w:rsidRDefault="00022E91" w:rsidP="00022E91">
      <w:pPr>
        <w:pStyle w:val="ListParagraph"/>
        <w:numPr>
          <w:ilvl w:val="0"/>
          <w:numId w:val="37"/>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w:t>
      </w:r>
      <w:r w:rsidRPr="004F5EA4">
        <w:rPr>
          <w:rFonts w:eastAsia="Times New Roman" w:cstheme="minorHAnsi"/>
        </w:rPr>
        <w:t xml:space="preserve"> or list what you learned from the text.</w:t>
      </w:r>
    </w:p>
    <w:p w14:paraId="49783E80" w14:textId="77777777" w:rsidR="00022E91" w:rsidRPr="004F5EA4" w:rsidRDefault="00022E91" w:rsidP="00022E91">
      <w:pPr>
        <w:pStyle w:val="ListParagraph"/>
        <w:numPr>
          <w:ilvl w:val="0"/>
          <w:numId w:val="37"/>
        </w:numPr>
        <w:rPr>
          <w:rFonts w:eastAsia="Times New Roman" w:cstheme="minorHAnsi"/>
        </w:rPr>
      </w:pPr>
      <w:r>
        <w:rPr>
          <w:rFonts w:eastAsia="Times New Roman" w:cstheme="minorHAnsi"/>
        </w:rPr>
        <w:t>Then write</w:t>
      </w:r>
      <w:r w:rsidRPr="004F5EA4">
        <w:rPr>
          <w:rFonts w:eastAsia="Times New Roman" w:cstheme="minorHAnsi"/>
        </w:rPr>
        <w:t xml:space="preserve"> or list how this new resource added to what you learned from the last resource(s). </w:t>
      </w:r>
    </w:p>
    <w:p w14:paraId="2502838D" w14:textId="77777777" w:rsidR="00022E91" w:rsidRPr="004F5EA4" w:rsidRDefault="00022E91" w:rsidP="00022E91">
      <w:pPr>
        <w:ind w:left="360"/>
        <w:rPr>
          <w:rFonts w:asciiTheme="minorHAnsi" w:eastAsia="Times New Roman" w:hAnsiTheme="minorHAnsi" w:cstheme="minorHAnsi"/>
        </w:rPr>
      </w:pPr>
    </w:p>
    <w:p w14:paraId="6C7D83E6" w14:textId="77777777" w:rsidR="00022E91" w:rsidRPr="004F5EA4" w:rsidRDefault="00022E91" w:rsidP="00022E91">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2639F9EE" w14:textId="77777777" w:rsidR="00022E91" w:rsidRPr="004F5EA4" w:rsidRDefault="00022E91" w:rsidP="00022E91">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022E91" w:rsidRPr="004F5EA4" w14:paraId="0C2466EA" w14:textId="77777777" w:rsidTr="00CC5578">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935DE2E" w14:textId="77777777" w:rsidR="00022E91" w:rsidRPr="004F5EA4" w:rsidRDefault="00022E91" w:rsidP="00CC5578">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42993F76" w14:textId="64DC31ED" w:rsidR="00022E91" w:rsidRPr="004F5EA4" w:rsidRDefault="00D80AAF" w:rsidP="00CC5578">
            <w:pPr>
              <w:jc w:val="center"/>
              <w:rPr>
                <w:rFonts w:asciiTheme="minorHAnsi" w:eastAsia="Times New Roman" w:hAnsiTheme="minorHAnsi" w:cstheme="minorHAnsi"/>
                <w:b/>
              </w:rPr>
            </w:pPr>
            <w:r>
              <w:rPr>
                <w:rFonts w:asciiTheme="minorHAnsi" w:eastAsia="Times New Roman" w:hAnsiTheme="minorHAnsi" w:cstheme="minorHAnsi"/>
                <w:b/>
              </w:rPr>
              <w:t>Write</w:t>
            </w:r>
            <w:r w:rsidR="00022E91" w:rsidRPr="004F5EA4">
              <w:rPr>
                <w:rFonts w:asciiTheme="minorHAnsi" w:eastAsia="Times New Roman" w:hAnsiTheme="minorHAnsi" w:cstheme="minorHAnsi"/>
                <w:b/>
              </w:rPr>
              <w:t xml:space="preserve"> or List</w:t>
            </w:r>
          </w:p>
        </w:tc>
      </w:tr>
      <w:tr w:rsidR="00022E91" w:rsidRPr="004F5EA4" w14:paraId="525318B9" w14:textId="77777777" w:rsidTr="00CC5578">
        <w:tc>
          <w:tcPr>
            <w:tcW w:w="0" w:type="auto"/>
            <w:vMerge/>
            <w:tcBorders>
              <w:top w:val="single" w:sz="4" w:space="0" w:color="auto"/>
              <w:left w:val="single" w:sz="4" w:space="0" w:color="auto"/>
              <w:bottom w:val="single" w:sz="4" w:space="0" w:color="auto"/>
              <w:right w:val="single" w:sz="4" w:space="0" w:color="auto"/>
            </w:tcBorders>
            <w:vAlign w:val="center"/>
            <w:hideMark/>
          </w:tcPr>
          <w:p w14:paraId="6B8CD8B3" w14:textId="77777777" w:rsidR="00022E91" w:rsidRPr="004F5EA4" w:rsidRDefault="00022E91" w:rsidP="00CC5578">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156245FD" w14:textId="77777777" w:rsidR="00022E91" w:rsidRPr="004F5EA4" w:rsidRDefault="00022E91" w:rsidP="00CC5578">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7623B13B" w14:textId="77777777" w:rsidR="00022E91" w:rsidRPr="004F5EA4" w:rsidRDefault="00022E91" w:rsidP="00CC5578">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022E91" w:rsidRPr="004F5EA4" w14:paraId="59ED091A" w14:textId="77777777" w:rsidTr="00CC5578">
        <w:trPr>
          <w:trHeight w:val="1255"/>
        </w:trPr>
        <w:tc>
          <w:tcPr>
            <w:tcW w:w="2430" w:type="dxa"/>
            <w:tcBorders>
              <w:top w:val="single" w:sz="4" w:space="0" w:color="auto"/>
              <w:left w:val="single" w:sz="4" w:space="0" w:color="auto"/>
              <w:bottom w:val="single" w:sz="4" w:space="0" w:color="auto"/>
              <w:right w:val="single" w:sz="4" w:space="0" w:color="auto"/>
            </w:tcBorders>
          </w:tcPr>
          <w:p w14:paraId="58E84773" w14:textId="77777777" w:rsidR="00022E91" w:rsidRPr="004F5EA4" w:rsidRDefault="00022E91" w:rsidP="00CC5578">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6209E33D" w14:textId="77777777" w:rsidR="00022E91" w:rsidRPr="004F5EA4" w:rsidRDefault="00022E91" w:rsidP="00CC5578">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05F7A8C" w14:textId="77777777" w:rsidR="00022E91" w:rsidRPr="004F5EA4" w:rsidRDefault="00022E91" w:rsidP="00CC5578">
            <w:pPr>
              <w:rPr>
                <w:rFonts w:asciiTheme="minorHAnsi" w:eastAsia="Times New Roman" w:hAnsiTheme="minorHAnsi" w:cstheme="minorHAnsi"/>
              </w:rPr>
            </w:pPr>
          </w:p>
        </w:tc>
      </w:tr>
      <w:tr w:rsidR="00022E91" w:rsidRPr="004F5EA4" w14:paraId="333C5CD3" w14:textId="77777777" w:rsidTr="00CC5578">
        <w:trPr>
          <w:trHeight w:val="1255"/>
        </w:trPr>
        <w:tc>
          <w:tcPr>
            <w:tcW w:w="2430" w:type="dxa"/>
            <w:tcBorders>
              <w:top w:val="single" w:sz="4" w:space="0" w:color="auto"/>
              <w:left w:val="single" w:sz="4" w:space="0" w:color="auto"/>
              <w:bottom w:val="single" w:sz="4" w:space="0" w:color="auto"/>
              <w:right w:val="single" w:sz="4" w:space="0" w:color="auto"/>
            </w:tcBorders>
          </w:tcPr>
          <w:p w14:paraId="758305C8" w14:textId="77777777" w:rsidR="00022E91" w:rsidRPr="004F5EA4" w:rsidRDefault="00022E91" w:rsidP="00CC5578">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3E81B39B" w14:textId="77777777" w:rsidR="00022E91" w:rsidRPr="004F5EA4" w:rsidRDefault="00022E91" w:rsidP="00CC5578">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0D41528" w14:textId="77777777" w:rsidR="00022E91" w:rsidRPr="004F5EA4" w:rsidRDefault="00022E91" w:rsidP="00CC5578">
            <w:pPr>
              <w:rPr>
                <w:rFonts w:asciiTheme="minorHAnsi" w:eastAsia="Times New Roman" w:hAnsiTheme="minorHAnsi" w:cstheme="minorHAnsi"/>
              </w:rPr>
            </w:pPr>
          </w:p>
        </w:tc>
      </w:tr>
      <w:tr w:rsidR="00022E91" w:rsidRPr="004F5EA4" w14:paraId="2F8816AC" w14:textId="77777777" w:rsidTr="00CC5578">
        <w:trPr>
          <w:trHeight w:val="1255"/>
        </w:trPr>
        <w:tc>
          <w:tcPr>
            <w:tcW w:w="2430" w:type="dxa"/>
            <w:tcBorders>
              <w:top w:val="single" w:sz="4" w:space="0" w:color="auto"/>
              <w:left w:val="single" w:sz="4" w:space="0" w:color="auto"/>
              <w:bottom w:val="single" w:sz="4" w:space="0" w:color="auto"/>
              <w:right w:val="single" w:sz="4" w:space="0" w:color="auto"/>
            </w:tcBorders>
          </w:tcPr>
          <w:p w14:paraId="2DC1D475" w14:textId="77777777" w:rsidR="00022E91" w:rsidRPr="004F5EA4" w:rsidRDefault="00022E91" w:rsidP="00CC5578">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00006320" w14:textId="77777777" w:rsidR="00022E91" w:rsidRPr="004F5EA4" w:rsidRDefault="00022E91" w:rsidP="00CC5578">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9E77534" w14:textId="77777777" w:rsidR="00022E91" w:rsidRPr="004F5EA4" w:rsidRDefault="00022E91" w:rsidP="00CC5578">
            <w:pPr>
              <w:rPr>
                <w:rFonts w:asciiTheme="minorHAnsi" w:eastAsia="Times New Roman" w:hAnsiTheme="minorHAnsi" w:cstheme="minorHAnsi"/>
              </w:rPr>
            </w:pPr>
          </w:p>
        </w:tc>
      </w:tr>
      <w:tr w:rsidR="00022E91" w:rsidRPr="004F5EA4" w14:paraId="7D19E581" w14:textId="77777777" w:rsidTr="00CC5578">
        <w:trPr>
          <w:trHeight w:val="1255"/>
        </w:trPr>
        <w:tc>
          <w:tcPr>
            <w:tcW w:w="2430" w:type="dxa"/>
            <w:tcBorders>
              <w:top w:val="single" w:sz="4" w:space="0" w:color="auto"/>
              <w:left w:val="single" w:sz="4" w:space="0" w:color="auto"/>
              <w:bottom w:val="single" w:sz="4" w:space="0" w:color="auto"/>
              <w:right w:val="single" w:sz="4" w:space="0" w:color="auto"/>
            </w:tcBorders>
          </w:tcPr>
          <w:p w14:paraId="12DA9064" w14:textId="77777777" w:rsidR="00022E91" w:rsidRPr="004F5EA4" w:rsidRDefault="00022E91" w:rsidP="00CC5578">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65E1FFE0" w14:textId="77777777" w:rsidR="00022E91" w:rsidRPr="004F5EA4" w:rsidRDefault="00022E91" w:rsidP="00CC5578">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A223361" w14:textId="77777777" w:rsidR="00022E91" w:rsidRPr="004F5EA4" w:rsidRDefault="00022E91" w:rsidP="00CC5578">
            <w:pPr>
              <w:rPr>
                <w:rFonts w:asciiTheme="minorHAnsi" w:eastAsia="Times New Roman" w:hAnsiTheme="minorHAnsi" w:cstheme="minorHAnsi"/>
              </w:rPr>
            </w:pPr>
          </w:p>
        </w:tc>
      </w:tr>
      <w:tr w:rsidR="00022E91" w:rsidRPr="004F5EA4" w14:paraId="361D8D69" w14:textId="77777777" w:rsidTr="00CC5578">
        <w:trPr>
          <w:trHeight w:val="1255"/>
        </w:trPr>
        <w:tc>
          <w:tcPr>
            <w:tcW w:w="2430" w:type="dxa"/>
            <w:tcBorders>
              <w:top w:val="single" w:sz="4" w:space="0" w:color="auto"/>
              <w:left w:val="single" w:sz="4" w:space="0" w:color="auto"/>
              <w:bottom w:val="single" w:sz="4" w:space="0" w:color="auto"/>
              <w:right w:val="single" w:sz="4" w:space="0" w:color="auto"/>
            </w:tcBorders>
          </w:tcPr>
          <w:p w14:paraId="65867AD3" w14:textId="77777777" w:rsidR="00022E91" w:rsidRPr="004F5EA4" w:rsidRDefault="00022E91" w:rsidP="00CC5578">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7322DF52" w14:textId="77777777" w:rsidR="00022E91" w:rsidRPr="004F5EA4" w:rsidRDefault="00022E91" w:rsidP="00CC5578">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BDE317F" w14:textId="77777777" w:rsidR="00022E91" w:rsidRPr="004F5EA4" w:rsidRDefault="00022E91" w:rsidP="00CC5578">
            <w:pPr>
              <w:rPr>
                <w:rFonts w:asciiTheme="minorHAnsi" w:eastAsia="Times New Roman" w:hAnsiTheme="minorHAnsi" w:cstheme="minorHAnsi"/>
              </w:rPr>
            </w:pPr>
          </w:p>
        </w:tc>
      </w:tr>
      <w:tr w:rsidR="00022E91" w:rsidRPr="004F5EA4" w14:paraId="72BDD97D" w14:textId="77777777" w:rsidTr="00CC5578">
        <w:trPr>
          <w:trHeight w:val="1255"/>
        </w:trPr>
        <w:tc>
          <w:tcPr>
            <w:tcW w:w="2430" w:type="dxa"/>
            <w:tcBorders>
              <w:top w:val="single" w:sz="4" w:space="0" w:color="auto"/>
              <w:left w:val="single" w:sz="4" w:space="0" w:color="auto"/>
              <w:bottom w:val="single" w:sz="4" w:space="0" w:color="auto"/>
              <w:right w:val="single" w:sz="4" w:space="0" w:color="auto"/>
            </w:tcBorders>
          </w:tcPr>
          <w:p w14:paraId="26C6B86F" w14:textId="77777777" w:rsidR="00022E91" w:rsidRPr="004F5EA4" w:rsidRDefault="00022E91" w:rsidP="00CC5578">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09E3226" w14:textId="77777777" w:rsidR="00022E91" w:rsidRPr="004F5EA4" w:rsidRDefault="00022E91" w:rsidP="00CC5578">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FF69BA5" w14:textId="77777777" w:rsidR="00022E91" w:rsidRPr="004F5EA4" w:rsidRDefault="00022E91" w:rsidP="00CC5578">
            <w:pPr>
              <w:rPr>
                <w:rFonts w:asciiTheme="minorHAnsi" w:eastAsia="Times New Roman" w:hAnsiTheme="minorHAnsi" w:cstheme="minorHAnsi"/>
              </w:rPr>
            </w:pPr>
          </w:p>
        </w:tc>
      </w:tr>
    </w:tbl>
    <w:p w14:paraId="784D745D" w14:textId="77777777" w:rsidR="00022E91" w:rsidRPr="004F5EA4" w:rsidRDefault="00022E91" w:rsidP="00022E91">
      <w:pPr>
        <w:rPr>
          <w:rFonts w:asciiTheme="minorHAnsi" w:hAnsiTheme="minorHAnsi" w:cstheme="minorHAnsi"/>
          <w:b/>
        </w:rPr>
      </w:pPr>
    </w:p>
    <w:p w14:paraId="4E75F99D" w14:textId="77777777" w:rsidR="00022E91" w:rsidRDefault="00022E91" w:rsidP="00022E91">
      <w:pPr>
        <w:rPr>
          <w:rFonts w:asciiTheme="minorHAnsi" w:eastAsia="Times New Roman" w:hAnsiTheme="minorHAnsi" w:cstheme="minorHAnsi"/>
          <w:b/>
        </w:rPr>
      </w:pPr>
    </w:p>
    <w:p w14:paraId="1EF5D02F" w14:textId="77777777" w:rsidR="00022E91" w:rsidRDefault="00022E91" w:rsidP="00022E91">
      <w:pPr>
        <w:rPr>
          <w:rFonts w:asciiTheme="minorHAnsi" w:eastAsia="Times New Roman" w:hAnsiTheme="minorHAnsi" w:cstheme="minorHAnsi"/>
          <w:b/>
        </w:rPr>
      </w:pPr>
    </w:p>
    <w:p w14:paraId="57404DE0" w14:textId="77777777" w:rsidR="00022E91" w:rsidRPr="004F5EA4" w:rsidRDefault="00022E91" w:rsidP="00022E91">
      <w:pPr>
        <w:rPr>
          <w:rFonts w:asciiTheme="minorHAnsi" w:eastAsia="Times New Roman" w:hAnsiTheme="minorHAnsi" w:cstheme="minorHAnsi"/>
          <w:b/>
        </w:rPr>
      </w:pPr>
      <w:r w:rsidRPr="004F5EA4">
        <w:rPr>
          <w:rFonts w:asciiTheme="minorHAnsi" w:eastAsia="Times New Roman" w:hAnsiTheme="minorHAnsi" w:cstheme="minorHAnsi"/>
          <w:b/>
        </w:rPr>
        <w:lastRenderedPageBreak/>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58F86A0F" w14:textId="77777777" w:rsidR="00022E91" w:rsidRPr="004F5EA4" w:rsidRDefault="00022E91" w:rsidP="00022E91">
      <w:pPr>
        <w:pStyle w:val="ListParagraph"/>
        <w:widowControl w:val="0"/>
        <w:numPr>
          <w:ilvl w:val="0"/>
          <w:numId w:val="36"/>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4D099990" w14:textId="77777777" w:rsidR="00022E91" w:rsidRPr="004F5EA4" w:rsidRDefault="00022E91" w:rsidP="00022E91">
      <w:pPr>
        <w:pStyle w:val="ListParagraph"/>
        <w:widowControl w:val="0"/>
        <w:numPr>
          <w:ilvl w:val="0"/>
          <w:numId w:val="36"/>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04551A88" w14:textId="77777777" w:rsidR="00022E91" w:rsidRPr="004F5EA4" w:rsidRDefault="00022E91" w:rsidP="00022E91">
      <w:pPr>
        <w:pStyle w:val="ListParagraph"/>
        <w:widowControl w:val="0"/>
        <w:numPr>
          <w:ilvl w:val="0"/>
          <w:numId w:val="36"/>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4FE7987D" w14:textId="77777777" w:rsidR="00022E91" w:rsidRPr="004F5EA4" w:rsidRDefault="00022E91" w:rsidP="00022E91">
      <w:pPr>
        <w:pStyle w:val="ListParagraph"/>
        <w:widowControl w:val="0"/>
        <w:numPr>
          <w:ilvl w:val="0"/>
          <w:numId w:val="36"/>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p>
    <w:p w14:paraId="02D1DF63" w14:textId="77777777" w:rsidR="00022E91" w:rsidRPr="004F5EA4" w:rsidRDefault="00022E91" w:rsidP="00022E91">
      <w:pPr>
        <w:pStyle w:val="ListParagraph"/>
        <w:widowControl w:val="0"/>
        <w:numPr>
          <w:ilvl w:val="0"/>
          <w:numId w:val="36"/>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487382A0" w14:textId="77777777" w:rsidR="00022E91" w:rsidRPr="004F5EA4" w:rsidRDefault="00022E91" w:rsidP="00022E91">
      <w:pPr>
        <w:pStyle w:val="ListParagraph"/>
        <w:widowControl w:val="0"/>
        <w:numPr>
          <w:ilvl w:val="0"/>
          <w:numId w:val="36"/>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12670DAB" w14:textId="77777777" w:rsidR="00022E91" w:rsidRPr="004F5EA4" w:rsidRDefault="00022E91" w:rsidP="00022E91">
      <w:pPr>
        <w:rPr>
          <w:rFonts w:asciiTheme="minorHAnsi" w:hAnsiTheme="minorHAnsi" w:cstheme="minorHAnsi"/>
          <w:b/>
        </w:rPr>
      </w:pPr>
    </w:p>
    <w:p w14:paraId="168425ED" w14:textId="77777777" w:rsidR="00022E91" w:rsidRPr="004F5EA4" w:rsidRDefault="00022E91" w:rsidP="00022E91">
      <w:pPr>
        <w:rPr>
          <w:rFonts w:asciiTheme="minorHAnsi" w:hAnsiTheme="minorHAnsi" w:cstheme="minorHAnsi"/>
          <w:b/>
        </w:rPr>
      </w:pPr>
      <w:r w:rsidRPr="004F5EA4">
        <w:rPr>
          <w:rFonts w:asciiTheme="minorHAnsi" w:hAnsiTheme="minorHAnsi" w:cstheme="minorHAnsi"/>
          <w:b/>
        </w:rPr>
        <w:t>Sample Response</w:t>
      </w:r>
    </w:p>
    <w:p w14:paraId="66AFAF8A" w14:textId="77777777" w:rsidR="00022E91" w:rsidRPr="004F5EA4" w:rsidRDefault="00022E91" w:rsidP="00022E91">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022E91" w:rsidRPr="004F5EA4" w14:paraId="1B30817B" w14:textId="77777777" w:rsidTr="00CC5578">
        <w:tc>
          <w:tcPr>
            <w:tcW w:w="2283" w:type="dxa"/>
            <w:tcBorders>
              <w:top w:val="single" w:sz="4" w:space="0" w:color="auto"/>
              <w:left w:val="single" w:sz="4" w:space="0" w:color="auto"/>
              <w:bottom w:val="single" w:sz="4" w:space="0" w:color="auto"/>
              <w:right w:val="single" w:sz="4" w:space="0" w:color="auto"/>
            </w:tcBorders>
            <w:hideMark/>
          </w:tcPr>
          <w:p w14:paraId="7CEE350B" w14:textId="77777777" w:rsidR="00022E91" w:rsidRPr="004F5EA4" w:rsidRDefault="00022E91" w:rsidP="00CC5578">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5975E71F" w14:textId="77777777" w:rsidR="00022E91" w:rsidRPr="004F5EA4" w:rsidRDefault="00022E91" w:rsidP="00CC5578">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022E91" w:rsidRPr="004F5EA4" w14:paraId="61735D5F" w14:textId="77777777" w:rsidTr="00CC5578">
        <w:trPr>
          <w:trHeight w:val="1008"/>
        </w:trPr>
        <w:tc>
          <w:tcPr>
            <w:tcW w:w="2283" w:type="dxa"/>
            <w:tcBorders>
              <w:top w:val="single" w:sz="4" w:space="0" w:color="auto"/>
              <w:left w:val="single" w:sz="4" w:space="0" w:color="auto"/>
              <w:bottom w:val="single" w:sz="4" w:space="0" w:color="auto"/>
              <w:right w:val="single" w:sz="4" w:space="0" w:color="auto"/>
            </w:tcBorders>
          </w:tcPr>
          <w:p w14:paraId="2EE410C5" w14:textId="77777777" w:rsidR="00022E91" w:rsidRPr="004F5EA4" w:rsidRDefault="00022E91" w:rsidP="00CC5578">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7E641B2C" w14:textId="77777777" w:rsidR="00022E91" w:rsidRPr="004F5EA4" w:rsidRDefault="00022E91" w:rsidP="00CC5578">
            <w:pPr>
              <w:rPr>
                <w:rFonts w:asciiTheme="minorHAnsi" w:hAnsiTheme="minorHAnsi" w:cstheme="minorHAnsi"/>
              </w:rPr>
            </w:pPr>
          </w:p>
        </w:tc>
      </w:tr>
      <w:tr w:rsidR="00022E91" w:rsidRPr="004F5EA4" w14:paraId="028EB4FB" w14:textId="77777777" w:rsidTr="00CC5578">
        <w:trPr>
          <w:trHeight w:val="1008"/>
        </w:trPr>
        <w:tc>
          <w:tcPr>
            <w:tcW w:w="2283" w:type="dxa"/>
            <w:tcBorders>
              <w:top w:val="single" w:sz="4" w:space="0" w:color="auto"/>
              <w:left w:val="single" w:sz="4" w:space="0" w:color="auto"/>
              <w:bottom w:val="single" w:sz="4" w:space="0" w:color="auto"/>
              <w:right w:val="single" w:sz="4" w:space="0" w:color="auto"/>
            </w:tcBorders>
          </w:tcPr>
          <w:p w14:paraId="21D1DF0E" w14:textId="77777777" w:rsidR="00022E91" w:rsidRPr="004F5EA4" w:rsidRDefault="00022E91" w:rsidP="00CC5578">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0B66D1E3" w14:textId="77777777" w:rsidR="00022E91" w:rsidRPr="004F5EA4" w:rsidRDefault="00022E91" w:rsidP="00CC5578">
            <w:pPr>
              <w:rPr>
                <w:rFonts w:asciiTheme="minorHAnsi" w:hAnsiTheme="minorHAnsi" w:cstheme="minorHAnsi"/>
              </w:rPr>
            </w:pPr>
          </w:p>
        </w:tc>
      </w:tr>
      <w:tr w:rsidR="00022E91" w:rsidRPr="004F5EA4" w14:paraId="5440DEB4" w14:textId="77777777" w:rsidTr="00CC5578">
        <w:trPr>
          <w:trHeight w:val="1008"/>
        </w:trPr>
        <w:tc>
          <w:tcPr>
            <w:tcW w:w="2283" w:type="dxa"/>
            <w:tcBorders>
              <w:top w:val="single" w:sz="4" w:space="0" w:color="auto"/>
              <w:left w:val="single" w:sz="4" w:space="0" w:color="auto"/>
              <w:bottom w:val="single" w:sz="4" w:space="0" w:color="auto"/>
              <w:right w:val="single" w:sz="4" w:space="0" w:color="auto"/>
            </w:tcBorders>
          </w:tcPr>
          <w:p w14:paraId="37C1A78C" w14:textId="77777777" w:rsidR="00022E91" w:rsidRPr="004F5EA4" w:rsidRDefault="00022E91" w:rsidP="00CC5578">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B457FB4" w14:textId="77777777" w:rsidR="00022E91" w:rsidRPr="004F5EA4" w:rsidRDefault="00022E91" w:rsidP="00CC5578">
            <w:pPr>
              <w:rPr>
                <w:rFonts w:asciiTheme="minorHAnsi" w:hAnsiTheme="minorHAnsi" w:cstheme="minorHAnsi"/>
                <w:b/>
              </w:rPr>
            </w:pPr>
          </w:p>
        </w:tc>
      </w:tr>
      <w:tr w:rsidR="00022E91" w:rsidRPr="004F5EA4" w14:paraId="66D6C315" w14:textId="77777777" w:rsidTr="00CC5578">
        <w:trPr>
          <w:trHeight w:val="1008"/>
        </w:trPr>
        <w:tc>
          <w:tcPr>
            <w:tcW w:w="2283" w:type="dxa"/>
            <w:tcBorders>
              <w:top w:val="single" w:sz="4" w:space="0" w:color="auto"/>
              <w:left w:val="single" w:sz="4" w:space="0" w:color="auto"/>
              <w:bottom w:val="single" w:sz="4" w:space="0" w:color="auto"/>
              <w:right w:val="single" w:sz="4" w:space="0" w:color="auto"/>
            </w:tcBorders>
          </w:tcPr>
          <w:p w14:paraId="57AC6FB6" w14:textId="77777777" w:rsidR="00022E91" w:rsidRPr="004F5EA4" w:rsidRDefault="00022E91" w:rsidP="00CC5578">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0D468E89" w14:textId="77777777" w:rsidR="00022E91" w:rsidRPr="004F5EA4" w:rsidRDefault="00022E91" w:rsidP="00CC5578">
            <w:pPr>
              <w:rPr>
                <w:rFonts w:asciiTheme="minorHAnsi" w:hAnsiTheme="minorHAnsi" w:cstheme="minorHAnsi"/>
                <w:b/>
              </w:rPr>
            </w:pPr>
          </w:p>
        </w:tc>
      </w:tr>
      <w:tr w:rsidR="00022E91" w:rsidRPr="004F5EA4" w14:paraId="276E5382" w14:textId="77777777" w:rsidTr="00CC5578">
        <w:trPr>
          <w:trHeight w:val="1008"/>
        </w:trPr>
        <w:tc>
          <w:tcPr>
            <w:tcW w:w="2283" w:type="dxa"/>
            <w:tcBorders>
              <w:top w:val="single" w:sz="4" w:space="0" w:color="auto"/>
              <w:left w:val="single" w:sz="4" w:space="0" w:color="auto"/>
              <w:bottom w:val="single" w:sz="4" w:space="0" w:color="auto"/>
              <w:right w:val="single" w:sz="4" w:space="0" w:color="auto"/>
            </w:tcBorders>
          </w:tcPr>
          <w:p w14:paraId="5806E800" w14:textId="77777777" w:rsidR="00022E91" w:rsidRPr="004F5EA4" w:rsidRDefault="00022E91" w:rsidP="00CC5578">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BFF2D02" w14:textId="77777777" w:rsidR="00022E91" w:rsidRPr="004F5EA4" w:rsidRDefault="00022E91" w:rsidP="00CC5578">
            <w:pPr>
              <w:rPr>
                <w:rFonts w:asciiTheme="minorHAnsi" w:hAnsiTheme="minorHAnsi" w:cstheme="minorHAnsi"/>
                <w:b/>
              </w:rPr>
            </w:pPr>
          </w:p>
        </w:tc>
      </w:tr>
      <w:tr w:rsidR="00022E91" w:rsidRPr="004F5EA4" w14:paraId="4C39CA35" w14:textId="77777777" w:rsidTr="00CC5578">
        <w:trPr>
          <w:trHeight w:val="1008"/>
        </w:trPr>
        <w:tc>
          <w:tcPr>
            <w:tcW w:w="2283" w:type="dxa"/>
            <w:tcBorders>
              <w:top w:val="single" w:sz="4" w:space="0" w:color="auto"/>
              <w:left w:val="single" w:sz="4" w:space="0" w:color="auto"/>
              <w:bottom w:val="single" w:sz="4" w:space="0" w:color="auto"/>
              <w:right w:val="single" w:sz="4" w:space="0" w:color="auto"/>
            </w:tcBorders>
          </w:tcPr>
          <w:p w14:paraId="4E867B64" w14:textId="77777777" w:rsidR="00022E91" w:rsidRPr="004F5EA4" w:rsidRDefault="00022E91" w:rsidP="00CC5578">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8388B04" w14:textId="77777777" w:rsidR="00022E91" w:rsidRPr="004F5EA4" w:rsidRDefault="00022E91" w:rsidP="00CC5578">
            <w:pPr>
              <w:rPr>
                <w:rFonts w:asciiTheme="minorHAnsi" w:hAnsiTheme="minorHAnsi" w:cstheme="minorHAnsi"/>
                <w:b/>
              </w:rPr>
            </w:pPr>
          </w:p>
        </w:tc>
      </w:tr>
      <w:tr w:rsidR="00022E91" w:rsidRPr="004F5EA4" w14:paraId="6BEEF295" w14:textId="77777777" w:rsidTr="00CC5578">
        <w:trPr>
          <w:trHeight w:val="1008"/>
        </w:trPr>
        <w:tc>
          <w:tcPr>
            <w:tcW w:w="2283" w:type="dxa"/>
            <w:tcBorders>
              <w:top w:val="single" w:sz="4" w:space="0" w:color="auto"/>
              <w:left w:val="single" w:sz="4" w:space="0" w:color="auto"/>
              <w:bottom w:val="single" w:sz="4" w:space="0" w:color="auto"/>
              <w:right w:val="single" w:sz="4" w:space="0" w:color="auto"/>
            </w:tcBorders>
          </w:tcPr>
          <w:p w14:paraId="600F1E1B" w14:textId="77777777" w:rsidR="00022E91" w:rsidRPr="004F5EA4" w:rsidRDefault="00022E91" w:rsidP="00CC5578">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3F02DD42" w14:textId="77777777" w:rsidR="00022E91" w:rsidRPr="004F5EA4" w:rsidRDefault="00022E91" w:rsidP="00CC5578">
            <w:pPr>
              <w:rPr>
                <w:rFonts w:asciiTheme="minorHAnsi" w:hAnsiTheme="minorHAnsi" w:cstheme="minorHAnsi"/>
                <w:b/>
              </w:rPr>
            </w:pPr>
          </w:p>
        </w:tc>
      </w:tr>
      <w:tr w:rsidR="00022E91" w:rsidRPr="004F5EA4" w14:paraId="78CD0873" w14:textId="77777777" w:rsidTr="00CC5578">
        <w:trPr>
          <w:trHeight w:val="1133"/>
        </w:trPr>
        <w:tc>
          <w:tcPr>
            <w:tcW w:w="2283" w:type="dxa"/>
            <w:tcBorders>
              <w:top w:val="single" w:sz="4" w:space="0" w:color="auto"/>
              <w:left w:val="single" w:sz="4" w:space="0" w:color="auto"/>
              <w:bottom w:val="single" w:sz="4" w:space="0" w:color="auto"/>
              <w:right w:val="single" w:sz="4" w:space="0" w:color="auto"/>
            </w:tcBorders>
          </w:tcPr>
          <w:p w14:paraId="48DD3484" w14:textId="77777777" w:rsidR="00022E91" w:rsidRPr="004F5EA4" w:rsidRDefault="00022E91" w:rsidP="00CC5578">
            <w:pPr>
              <w:rPr>
                <w:rFonts w:asciiTheme="minorHAnsi" w:hAnsiTheme="minorHAnsi" w:cstheme="minorHAnsi"/>
                <w:b/>
              </w:rPr>
            </w:pPr>
            <w:r>
              <w:rPr>
                <w:rFonts w:asciiTheme="minorHAnsi" w:hAnsiTheme="minorHAnsi" w:cstheme="minorHAnsi"/>
                <w:b/>
              </w:rPr>
              <w:t>Fabulous Five</w:t>
            </w:r>
          </w:p>
          <w:p w14:paraId="6934857E" w14:textId="77777777" w:rsidR="00022E91" w:rsidRPr="004F5EA4" w:rsidRDefault="00022E91" w:rsidP="00CC5578">
            <w:pPr>
              <w:rPr>
                <w:rFonts w:asciiTheme="minorHAnsi" w:hAnsiTheme="minorHAnsi" w:cstheme="minorHAnsi"/>
                <w:b/>
              </w:rPr>
            </w:pPr>
          </w:p>
          <w:p w14:paraId="1EF20EF0" w14:textId="77777777" w:rsidR="00022E91" w:rsidRPr="004F5EA4" w:rsidRDefault="00022E91" w:rsidP="00CC5578">
            <w:pPr>
              <w:rPr>
                <w:rFonts w:asciiTheme="minorHAnsi" w:hAnsiTheme="minorHAnsi" w:cstheme="minorHAnsi"/>
                <w:b/>
              </w:rPr>
            </w:pPr>
          </w:p>
          <w:p w14:paraId="4733D0B3" w14:textId="77777777" w:rsidR="00022E91" w:rsidRPr="004F5EA4" w:rsidRDefault="00022E91" w:rsidP="00CC5578">
            <w:pPr>
              <w:rPr>
                <w:rFonts w:asciiTheme="minorHAnsi" w:hAnsiTheme="minorHAnsi" w:cstheme="minorHAnsi"/>
                <w:b/>
              </w:rPr>
            </w:pPr>
          </w:p>
          <w:p w14:paraId="29DA2FC1" w14:textId="77777777" w:rsidR="00022E91" w:rsidRPr="004F5EA4" w:rsidRDefault="00022E91" w:rsidP="00CC5578">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3266D8F4" w14:textId="77777777" w:rsidR="00022E91" w:rsidRPr="004F5EA4" w:rsidRDefault="00022E91" w:rsidP="00CC5578">
            <w:pPr>
              <w:rPr>
                <w:rFonts w:asciiTheme="minorHAnsi" w:hAnsiTheme="minorHAnsi" w:cstheme="minorHAnsi"/>
              </w:rPr>
            </w:pPr>
            <w:r w:rsidRPr="004F5EA4">
              <w:rPr>
                <w:rFonts w:asciiTheme="minorHAnsi" w:hAnsiTheme="minorHAnsi" w:cstheme="minorHAnsi"/>
              </w:rPr>
              <w:t xml:space="preserve">Words: </w:t>
            </w:r>
          </w:p>
          <w:p w14:paraId="2E9DDA50" w14:textId="77777777" w:rsidR="00022E91" w:rsidRPr="004F5EA4" w:rsidRDefault="00022E91" w:rsidP="00CC5578">
            <w:pPr>
              <w:rPr>
                <w:rFonts w:asciiTheme="minorHAnsi" w:hAnsiTheme="minorHAnsi" w:cstheme="minorHAnsi"/>
              </w:rPr>
            </w:pPr>
          </w:p>
        </w:tc>
      </w:tr>
    </w:tbl>
    <w:p w14:paraId="6CCA185D" w14:textId="77777777" w:rsidR="00EB6095" w:rsidRDefault="00022E91" w:rsidP="00022E91">
      <w:pPr>
        <w:jc w:val="center"/>
        <w:rPr>
          <w:rFonts w:asciiTheme="minorHAnsi" w:hAnsiTheme="minorHAnsi" w:cstheme="minorHAnsi"/>
          <w:b/>
          <w:color w:val="000000" w:themeColor="text1"/>
        </w:rPr>
      </w:pPr>
      <w:r>
        <w:rPr>
          <w:rFonts w:asciiTheme="minorHAnsi" w:hAnsiTheme="minorHAnsi" w:cstheme="minorHAnsi"/>
          <w:b/>
          <w:color w:val="000000" w:themeColor="text1"/>
        </w:rPr>
        <w:lastRenderedPageBreak/>
        <w:t xml:space="preserve">Learning Worth Remembering </w:t>
      </w:r>
    </w:p>
    <w:p w14:paraId="201599E7" w14:textId="77777777" w:rsidR="00022E91" w:rsidRPr="00FA5339" w:rsidRDefault="00022E91" w:rsidP="00022E91">
      <w:pPr>
        <w:jc w:val="center"/>
        <w:rPr>
          <w:rFonts w:asciiTheme="minorHAnsi" w:hAnsiTheme="minorHAnsi" w:cstheme="minorHAnsi"/>
          <w:b/>
          <w:color w:val="000000" w:themeColor="text1"/>
        </w:rPr>
      </w:pPr>
    </w:p>
    <w:tbl>
      <w:tblPr>
        <w:tblStyle w:val="TableGrid"/>
        <w:tblW w:w="10255" w:type="dxa"/>
        <w:tblLook w:val="04A0" w:firstRow="1" w:lastRow="0" w:firstColumn="1" w:lastColumn="0" w:noHBand="0" w:noVBand="1"/>
      </w:tblPr>
      <w:tblGrid>
        <w:gridCol w:w="10255"/>
      </w:tblGrid>
      <w:tr w:rsidR="00EB6095" w:rsidRPr="00FA5339" w14:paraId="63ED25D2" w14:textId="77777777" w:rsidTr="00022E91">
        <w:tc>
          <w:tcPr>
            <w:tcW w:w="10255" w:type="dxa"/>
          </w:tcPr>
          <w:p w14:paraId="77BDFEF8" w14:textId="77777777" w:rsidR="00EB6095" w:rsidRPr="00FA5339" w:rsidRDefault="00EB6095" w:rsidP="00164101">
            <w:pPr>
              <w:rPr>
                <w:rFonts w:asciiTheme="minorHAnsi" w:eastAsia="Times New Roman" w:hAnsiTheme="minorHAnsi" w:cstheme="minorHAnsi"/>
                <w:b/>
                <w:color w:val="000000" w:themeColor="text1"/>
              </w:rPr>
            </w:pPr>
          </w:p>
          <w:p w14:paraId="4EEB57F2" w14:textId="77777777" w:rsidR="00EB6095" w:rsidRPr="00FA5339" w:rsidRDefault="00EB6095" w:rsidP="00164101">
            <w:pPr>
              <w:rPr>
                <w:rFonts w:asciiTheme="minorHAnsi" w:eastAsia="Times New Roman" w:hAnsiTheme="minorHAnsi" w:cstheme="minorHAnsi"/>
                <w:color w:val="000000" w:themeColor="text1"/>
              </w:rPr>
            </w:pPr>
            <w:r w:rsidRPr="00022E91">
              <w:rPr>
                <w:rFonts w:asciiTheme="minorHAnsi" w:eastAsia="Times New Roman" w:hAnsiTheme="minorHAnsi" w:cstheme="minorHAnsi"/>
                <w:b/>
                <w:color w:val="000000" w:themeColor="text1"/>
                <w:u w:val="single"/>
              </w:rPr>
              <w:t>Singular Activities</w:t>
            </w:r>
            <w:r w:rsidRPr="00FA5339">
              <w:rPr>
                <w:rFonts w:asciiTheme="minorHAnsi" w:eastAsia="Times New Roman" w:hAnsiTheme="minorHAnsi" w:cstheme="minorHAnsi"/>
                <w:b/>
                <w:color w:val="000000" w:themeColor="text1"/>
              </w:rPr>
              <w:t xml:space="preserve"> </w:t>
            </w:r>
            <w:r w:rsidRPr="00FA5339">
              <w:rPr>
                <w:rFonts w:asciiTheme="minorHAnsi" w:eastAsia="Times New Roman" w:hAnsiTheme="minorHAnsi" w:cstheme="minorHAnsi"/>
                <w:color w:val="000000" w:themeColor="text1"/>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599AF77" w14:textId="77777777" w:rsidR="00EB6095" w:rsidRPr="00FA5339" w:rsidRDefault="00EB6095" w:rsidP="00164101">
            <w:pPr>
              <w:rPr>
                <w:rFonts w:asciiTheme="minorHAnsi" w:hAnsiTheme="minorHAnsi" w:cstheme="minorHAnsi"/>
                <w:b/>
                <w:color w:val="000000" w:themeColor="text1"/>
              </w:rPr>
            </w:pPr>
          </w:p>
        </w:tc>
      </w:tr>
    </w:tbl>
    <w:p w14:paraId="1BD0CEF8" w14:textId="77777777" w:rsidR="00EB6095" w:rsidRPr="00FA5339" w:rsidRDefault="00EB6095" w:rsidP="00EB6095">
      <w:pPr>
        <w:rPr>
          <w:rFonts w:asciiTheme="minorHAnsi" w:hAnsiTheme="minorHAnsi" w:cstheme="minorHAnsi"/>
          <w:b/>
          <w:color w:val="000000" w:themeColor="text1"/>
        </w:rPr>
      </w:pPr>
    </w:p>
    <w:p w14:paraId="34A0C63A" w14:textId="77777777" w:rsidR="000737FE" w:rsidRPr="00022E91" w:rsidRDefault="00022E91" w:rsidP="00022E91">
      <w:pPr>
        <w:ind w:firstLine="270"/>
        <w:rPr>
          <w:rFonts w:asciiTheme="minorHAnsi" w:hAnsiTheme="minorHAnsi" w:cstheme="minorHAnsi"/>
          <w:color w:val="000000" w:themeColor="text1"/>
        </w:rPr>
      </w:pPr>
      <w:r>
        <w:rPr>
          <w:rFonts w:asciiTheme="minorHAnsi" w:hAnsiTheme="minorHAnsi" w:cstheme="minorHAnsi"/>
          <w:b/>
          <w:color w:val="000000" w:themeColor="text1"/>
        </w:rPr>
        <w:t xml:space="preserve">1.  </w:t>
      </w:r>
      <w:r w:rsidR="00EB6095" w:rsidRPr="00FA5339">
        <w:rPr>
          <w:rFonts w:asciiTheme="minorHAnsi" w:hAnsiTheme="minorHAnsi" w:cstheme="minorHAnsi"/>
          <w:b/>
          <w:color w:val="000000" w:themeColor="text1"/>
        </w:rPr>
        <w:t xml:space="preserve">Quiz Maker – </w:t>
      </w:r>
      <w:r w:rsidRPr="00022E91">
        <w:rPr>
          <w:rFonts w:asciiTheme="minorHAnsi" w:hAnsiTheme="minorHAnsi" w:cstheme="minorHAnsi"/>
          <w:color w:val="000000" w:themeColor="text1"/>
        </w:rPr>
        <w:t>(</w:t>
      </w:r>
      <w:r>
        <w:rPr>
          <w:rFonts w:asciiTheme="minorHAnsi" w:hAnsiTheme="minorHAnsi" w:cstheme="minorHAnsi"/>
          <w:color w:val="000000" w:themeColor="text1"/>
        </w:rPr>
        <w:t xml:space="preserve">Recommended for </w:t>
      </w:r>
      <w:r w:rsidRPr="00022E91">
        <w:rPr>
          <w:rFonts w:asciiTheme="minorHAnsi" w:hAnsiTheme="minorHAnsi" w:cstheme="minorHAnsi"/>
          <w:i/>
          <w:color w:val="000000" w:themeColor="text1"/>
        </w:rPr>
        <w:t>Salem Witch Trials:</w:t>
      </w:r>
      <w:r w:rsidR="000737FE" w:rsidRPr="00022E91">
        <w:rPr>
          <w:rFonts w:asciiTheme="minorHAnsi" w:hAnsiTheme="minorHAnsi" w:cstheme="minorHAnsi"/>
          <w:i/>
          <w:color w:val="000000" w:themeColor="text1"/>
        </w:rPr>
        <w:t xml:space="preserve"> Graphic History</w:t>
      </w:r>
      <w:r>
        <w:rPr>
          <w:rFonts w:asciiTheme="minorHAnsi" w:hAnsiTheme="minorHAnsi" w:cstheme="minorHAnsi"/>
          <w:color w:val="000000" w:themeColor="text1"/>
        </w:rPr>
        <w:t>)</w:t>
      </w:r>
    </w:p>
    <w:p w14:paraId="16E17983" w14:textId="77777777" w:rsidR="006F7DCA" w:rsidRPr="00FA5339" w:rsidRDefault="006F7DCA" w:rsidP="000737FE">
      <w:pPr>
        <w:pStyle w:val="ListParagraph"/>
        <w:rPr>
          <w:rFonts w:cstheme="minorHAnsi"/>
          <w:color w:val="000000" w:themeColor="text1"/>
        </w:rPr>
      </w:pPr>
    </w:p>
    <w:p w14:paraId="62FF5348" w14:textId="77777777" w:rsidR="00EB6095" w:rsidRPr="00FA5339" w:rsidRDefault="00EB6095" w:rsidP="00EB6095">
      <w:pPr>
        <w:pStyle w:val="ListParagraph"/>
        <w:numPr>
          <w:ilvl w:val="0"/>
          <w:numId w:val="4"/>
        </w:numPr>
        <w:rPr>
          <w:rFonts w:cstheme="minorHAnsi"/>
          <w:color w:val="000000" w:themeColor="text1"/>
        </w:rPr>
      </w:pPr>
      <w:r w:rsidRPr="00FA5339">
        <w:rPr>
          <w:rFonts w:cstheme="minorHAnsi"/>
          <w:color w:val="000000" w:themeColor="text1"/>
        </w:rPr>
        <w:t>Make a list of questions that would make sure that another student understood the information.</w:t>
      </w:r>
    </w:p>
    <w:p w14:paraId="782ACFF0" w14:textId="77777777" w:rsidR="00EB6095" w:rsidRPr="00FA5339" w:rsidRDefault="00EB6095" w:rsidP="00EB6095">
      <w:pPr>
        <w:pStyle w:val="ListParagraph"/>
        <w:numPr>
          <w:ilvl w:val="0"/>
          <w:numId w:val="4"/>
        </w:numPr>
        <w:rPr>
          <w:rFonts w:cstheme="minorHAnsi"/>
          <w:color w:val="000000" w:themeColor="text1"/>
        </w:rPr>
      </w:pPr>
      <w:r w:rsidRPr="00FA5339">
        <w:rPr>
          <w:rFonts w:cstheme="minorHAnsi"/>
          <w:color w:val="000000" w:themeColor="text1"/>
        </w:rPr>
        <w:t>Your classmates should be able to find the answer to the question from the resource.</w:t>
      </w:r>
    </w:p>
    <w:p w14:paraId="1D7821C7" w14:textId="77777777" w:rsidR="00EB6095" w:rsidRPr="00FA5339" w:rsidRDefault="00EB6095" w:rsidP="00EB6095">
      <w:pPr>
        <w:pStyle w:val="ListParagraph"/>
        <w:numPr>
          <w:ilvl w:val="0"/>
          <w:numId w:val="4"/>
        </w:numPr>
        <w:rPr>
          <w:rFonts w:cstheme="minorHAnsi"/>
          <w:color w:val="000000" w:themeColor="text1"/>
        </w:rPr>
      </w:pPr>
      <w:r w:rsidRPr="00FA5339">
        <w:rPr>
          <w:rFonts w:cstheme="minorHAnsi"/>
          <w:color w:val="000000" w:themeColor="text1"/>
        </w:rPr>
        <w:t>Include answers for each question.</w:t>
      </w:r>
    </w:p>
    <w:p w14:paraId="24B47EE0" w14:textId="77777777" w:rsidR="00EB6095" w:rsidRDefault="00EB6095" w:rsidP="00EB6095">
      <w:pPr>
        <w:pStyle w:val="ListParagraph"/>
        <w:numPr>
          <w:ilvl w:val="0"/>
          <w:numId w:val="4"/>
        </w:numPr>
        <w:rPr>
          <w:rFonts w:cstheme="minorHAnsi"/>
          <w:color w:val="000000" w:themeColor="text1"/>
        </w:rPr>
      </w:pPr>
      <w:r w:rsidRPr="00FA5339">
        <w:rPr>
          <w:rFonts w:cstheme="minorHAnsi"/>
          <w:color w:val="000000" w:themeColor="text1"/>
        </w:rPr>
        <w:t>Include where you can find the answer in the resource.</w:t>
      </w:r>
    </w:p>
    <w:p w14:paraId="3B7417F7" w14:textId="77777777" w:rsidR="00022E91" w:rsidRPr="00FA5339" w:rsidRDefault="00022E91" w:rsidP="00022E91">
      <w:pPr>
        <w:pStyle w:val="ListParagraph"/>
        <w:rPr>
          <w:rFonts w:cstheme="minorHAnsi"/>
          <w:color w:val="000000" w:themeColor="text1"/>
        </w:rPr>
      </w:pPr>
    </w:p>
    <w:p w14:paraId="6FC8283C" w14:textId="77777777" w:rsidR="00EB6095" w:rsidRPr="00FA5339" w:rsidRDefault="00EB6095" w:rsidP="00EB6095">
      <w:pPr>
        <w:rPr>
          <w:rFonts w:asciiTheme="minorHAnsi" w:hAnsiTheme="minorHAnsi" w:cstheme="minorHAnsi"/>
          <w:color w:val="000000" w:themeColor="text1"/>
        </w:rPr>
      </w:pPr>
    </w:p>
    <w:tbl>
      <w:tblPr>
        <w:tblStyle w:val="TableGrid"/>
        <w:tblW w:w="10255" w:type="dxa"/>
        <w:tblLook w:val="04A0" w:firstRow="1" w:lastRow="0" w:firstColumn="1" w:lastColumn="0" w:noHBand="0" w:noVBand="1"/>
      </w:tblPr>
      <w:tblGrid>
        <w:gridCol w:w="4675"/>
        <w:gridCol w:w="5580"/>
      </w:tblGrid>
      <w:tr w:rsidR="00EB6095" w:rsidRPr="00FA5339" w14:paraId="1AA21A53" w14:textId="77777777" w:rsidTr="00022E91">
        <w:tc>
          <w:tcPr>
            <w:tcW w:w="4675" w:type="dxa"/>
          </w:tcPr>
          <w:p w14:paraId="6CBC66E7" w14:textId="77777777" w:rsidR="00EB6095" w:rsidRPr="00FA5339" w:rsidRDefault="00EB6095" w:rsidP="00164101">
            <w:pPr>
              <w:jc w:val="center"/>
              <w:rPr>
                <w:rFonts w:asciiTheme="minorHAnsi" w:hAnsiTheme="minorHAnsi" w:cstheme="minorHAnsi"/>
                <w:b/>
                <w:color w:val="000000" w:themeColor="text1"/>
              </w:rPr>
            </w:pPr>
            <w:r w:rsidRPr="00FA5339">
              <w:rPr>
                <w:rFonts w:asciiTheme="minorHAnsi" w:hAnsiTheme="minorHAnsi" w:cstheme="minorHAnsi"/>
                <w:b/>
                <w:color w:val="000000" w:themeColor="text1"/>
              </w:rPr>
              <w:t xml:space="preserve">Question </w:t>
            </w:r>
          </w:p>
        </w:tc>
        <w:tc>
          <w:tcPr>
            <w:tcW w:w="5580" w:type="dxa"/>
          </w:tcPr>
          <w:p w14:paraId="12C49558" w14:textId="77777777" w:rsidR="00EB6095" w:rsidRPr="00FA5339" w:rsidRDefault="00EB6095" w:rsidP="00164101">
            <w:pPr>
              <w:jc w:val="center"/>
              <w:rPr>
                <w:rFonts w:asciiTheme="minorHAnsi" w:hAnsiTheme="minorHAnsi" w:cstheme="minorHAnsi"/>
                <w:b/>
                <w:color w:val="000000" w:themeColor="text1"/>
              </w:rPr>
            </w:pPr>
            <w:r w:rsidRPr="00FA5339">
              <w:rPr>
                <w:rFonts w:asciiTheme="minorHAnsi" w:hAnsiTheme="minorHAnsi" w:cstheme="minorHAnsi"/>
                <w:b/>
                <w:color w:val="000000" w:themeColor="text1"/>
              </w:rPr>
              <w:t>Answer</w:t>
            </w:r>
          </w:p>
        </w:tc>
      </w:tr>
      <w:tr w:rsidR="00EB6095" w:rsidRPr="00FA5339" w14:paraId="15197585" w14:textId="77777777" w:rsidTr="00022E91">
        <w:tc>
          <w:tcPr>
            <w:tcW w:w="4675" w:type="dxa"/>
          </w:tcPr>
          <w:p w14:paraId="57D8B552" w14:textId="77777777" w:rsidR="00EB6095" w:rsidRPr="00FA5339" w:rsidRDefault="00EB6095" w:rsidP="00164101">
            <w:pPr>
              <w:rPr>
                <w:rFonts w:asciiTheme="minorHAnsi" w:hAnsiTheme="minorHAnsi" w:cstheme="minorHAnsi"/>
                <w:color w:val="000000" w:themeColor="text1"/>
              </w:rPr>
            </w:pPr>
            <w:r w:rsidRPr="00FA5339">
              <w:rPr>
                <w:rFonts w:asciiTheme="minorHAnsi" w:hAnsiTheme="minorHAnsi" w:cstheme="minorHAnsi"/>
                <w:color w:val="000000" w:themeColor="text1"/>
              </w:rPr>
              <w:t>1.</w:t>
            </w:r>
          </w:p>
          <w:p w14:paraId="2FB0FC75" w14:textId="77777777" w:rsidR="00EB6095" w:rsidRPr="00FA5339" w:rsidRDefault="00EB6095" w:rsidP="00164101">
            <w:pPr>
              <w:rPr>
                <w:rFonts w:asciiTheme="minorHAnsi" w:hAnsiTheme="minorHAnsi" w:cstheme="minorHAnsi"/>
                <w:color w:val="000000" w:themeColor="text1"/>
              </w:rPr>
            </w:pPr>
          </w:p>
        </w:tc>
        <w:tc>
          <w:tcPr>
            <w:tcW w:w="5580" w:type="dxa"/>
          </w:tcPr>
          <w:p w14:paraId="33D1DD09" w14:textId="77777777" w:rsidR="00EB6095" w:rsidRPr="00FA5339" w:rsidRDefault="00EB6095" w:rsidP="00164101">
            <w:pPr>
              <w:rPr>
                <w:rFonts w:asciiTheme="minorHAnsi" w:hAnsiTheme="minorHAnsi" w:cstheme="minorHAnsi"/>
                <w:color w:val="000000" w:themeColor="text1"/>
              </w:rPr>
            </w:pPr>
          </w:p>
        </w:tc>
      </w:tr>
      <w:tr w:rsidR="00EB6095" w:rsidRPr="00FA5339" w14:paraId="0547DD17" w14:textId="77777777" w:rsidTr="00022E91">
        <w:tc>
          <w:tcPr>
            <w:tcW w:w="4675" w:type="dxa"/>
          </w:tcPr>
          <w:p w14:paraId="0CBE1B3A" w14:textId="77777777" w:rsidR="00EB6095" w:rsidRPr="00FA5339" w:rsidRDefault="00EB6095" w:rsidP="00164101">
            <w:pPr>
              <w:rPr>
                <w:rFonts w:asciiTheme="minorHAnsi" w:hAnsiTheme="minorHAnsi" w:cstheme="minorHAnsi"/>
                <w:color w:val="000000" w:themeColor="text1"/>
              </w:rPr>
            </w:pPr>
            <w:r w:rsidRPr="00FA5339">
              <w:rPr>
                <w:rFonts w:asciiTheme="minorHAnsi" w:hAnsiTheme="minorHAnsi" w:cstheme="minorHAnsi"/>
                <w:color w:val="000000" w:themeColor="text1"/>
              </w:rPr>
              <w:t xml:space="preserve">2. </w:t>
            </w:r>
          </w:p>
          <w:p w14:paraId="7427447A" w14:textId="77777777" w:rsidR="00EB6095" w:rsidRPr="00FA5339" w:rsidRDefault="00EB6095" w:rsidP="00164101">
            <w:pPr>
              <w:rPr>
                <w:rFonts w:asciiTheme="minorHAnsi" w:hAnsiTheme="minorHAnsi" w:cstheme="minorHAnsi"/>
                <w:color w:val="000000" w:themeColor="text1"/>
              </w:rPr>
            </w:pPr>
          </w:p>
        </w:tc>
        <w:tc>
          <w:tcPr>
            <w:tcW w:w="5580" w:type="dxa"/>
          </w:tcPr>
          <w:p w14:paraId="217AF64E" w14:textId="77777777" w:rsidR="00EB6095" w:rsidRPr="00FA5339" w:rsidRDefault="00EB6095" w:rsidP="00164101">
            <w:pPr>
              <w:rPr>
                <w:rFonts w:asciiTheme="minorHAnsi" w:hAnsiTheme="minorHAnsi" w:cstheme="minorHAnsi"/>
                <w:color w:val="000000" w:themeColor="text1"/>
              </w:rPr>
            </w:pPr>
          </w:p>
        </w:tc>
      </w:tr>
      <w:tr w:rsidR="00EB6095" w:rsidRPr="00FA5339" w14:paraId="5D9673D3" w14:textId="77777777" w:rsidTr="00022E91">
        <w:tc>
          <w:tcPr>
            <w:tcW w:w="4675" w:type="dxa"/>
          </w:tcPr>
          <w:p w14:paraId="30F96B29" w14:textId="77777777" w:rsidR="00EB6095" w:rsidRPr="00FA5339" w:rsidRDefault="00EB6095" w:rsidP="00164101">
            <w:pPr>
              <w:rPr>
                <w:rFonts w:asciiTheme="minorHAnsi" w:hAnsiTheme="minorHAnsi" w:cstheme="minorHAnsi"/>
                <w:color w:val="000000" w:themeColor="text1"/>
              </w:rPr>
            </w:pPr>
            <w:r w:rsidRPr="00FA5339">
              <w:rPr>
                <w:rFonts w:asciiTheme="minorHAnsi" w:hAnsiTheme="minorHAnsi" w:cstheme="minorHAnsi"/>
                <w:color w:val="000000" w:themeColor="text1"/>
              </w:rPr>
              <w:t>3.</w:t>
            </w:r>
          </w:p>
          <w:p w14:paraId="6B90D963" w14:textId="77777777" w:rsidR="00EB6095" w:rsidRPr="00FA5339" w:rsidRDefault="00EB6095" w:rsidP="00164101">
            <w:pPr>
              <w:rPr>
                <w:rFonts w:asciiTheme="minorHAnsi" w:hAnsiTheme="minorHAnsi" w:cstheme="minorHAnsi"/>
                <w:color w:val="000000" w:themeColor="text1"/>
              </w:rPr>
            </w:pPr>
          </w:p>
        </w:tc>
        <w:tc>
          <w:tcPr>
            <w:tcW w:w="5580" w:type="dxa"/>
          </w:tcPr>
          <w:p w14:paraId="2EF08E79" w14:textId="77777777" w:rsidR="00EB6095" w:rsidRPr="00FA5339" w:rsidRDefault="00EB6095" w:rsidP="00164101">
            <w:pPr>
              <w:rPr>
                <w:rFonts w:asciiTheme="minorHAnsi" w:hAnsiTheme="minorHAnsi" w:cstheme="minorHAnsi"/>
                <w:color w:val="000000" w:themeColor="text1"/>
              </w:rPr>
            </w:pPr>
          </w:p>
        </w:tc>
      </w:tr>
      <w:tr w:rsidR="00EB6095" w:rsidRPr="00FA5339" w14:paraId="011CC699" w14:textId="77777777" w:rsidTr="00022E91">
        <w:tc>
          <w:tcPr>
            <w:tcW w:w="4675" w:type="dxa"/>
          </w:tcPr>
          <w:p w14:paraId="6FE64482" w14:textId="77777777" w:rsidR="00EB6095" w:rsidRPr="00FA5339" w:rsidRDefault="00EB6095" w:rsidP="00164101">
            <w:pPr>
              <w:rPr>
                <w:rFonts w:asciiTheme="minorHAnsi" w:hAnsiTheme="minorHAnsi" w:cstheme="minorHAnsi"/>
                <w:color w:val="000000" w:themeColor="text1"/>
              </w:rPr>
            </w:pPr>
            <w:r w:rsidRPr="00FA5339">
              <w:rPr>
                <w:rFonts w:asciiTheme="minorHAnsi" w:hAnsiTheme="minorHAnsi" w:cstheme="minorHAnsi"/>
                <w:color w:val="000000" w:themeColor="text1"/>
              </w:rPr>
              <w:t>4.</w:t>
            </w:r>
          </w:p>
          <w:p w14:paraId="6FDF2DC7" w14:textId="77777777" w:rsidR="00EB6095" w:rsidRPr="00FA5339" w:rsidRDefault="00EB6095" w:rsidP="00164101">
            <w:pPr>
              <w:rPr>
                <w:rFonts w:asciiTheme="minorHAnsi" w:hAnsiTheme="minorHAnsi" w:cstheme="minorHAnsi"/>
                <w:color w:val="000000" w:themeColor="text1"/>
              </w:rPr>
            </w:pPr>
          </w:p>
        </w:tc>
        <w:tc>
          <w:tcPr>
            <w:tcW w:w="5580" w:type="dxa"/>
          </w:tcPr>
          <w:p w14:paraId="5FEC238D" w14:textId="77777777" w:rsidR="00EB6095" w:rsidRPr="00FA5339" w:rsidRDefault="00EB6095" w:rsidP="00164101">
            <w:pPr>
              <w:rPr>
                <w:rFonts w:asciiTheme="minorHAnsi" w:hAnsiTheme="minorHAnsi" w:cstheme="minorHAnsi"/>
                <w:color w:val="000000" w:themeColor="text1"/>
              </w:rPr>
            </w:pPr>
          </w:p>
        </w:tc>
      </w:tr>
    </w:tbl>
    <w:p w14:paraId="47FB7E0D" w14:textId="77777777" w:rsidR="00EB6095" w:rsidRPr="00FA5339" w:rsidRDefault="00EB6095" w:rsidP="00EB6095">
      <w:pPr>
        <w:rPr>
          <w:rFonts w:asciiTheme="minorHAnsi" w:hAnsiTheme="minorHAnsi" w:cstheme="minorHAnsi"/>
          <w:color w:val="000000" w:themeColor="text1"/>
        </w:rPr>
      </w:pPr>
    </w:p>
    <w:p w14:paraId="161F817B" w14:textId="77777777" w:rsidR="00EB6095" w:rsidRPr="00FA5339" w:rsidRDefault="00EB6095" w:rsidP="00EB6095">
      <w:pPr>
        <w:rPr>
          <w:rFonts w:asciiTheme="minorHAnsi" w:hAnsiTheme="minorHAnsi" w:cstheme="minorHAnsi"/>
          <w:b/>
          <w:color w:val="000000" w:themeColor="text1"/>
        </w:rPr>
      </w:pPr>
    </w:p>
    <w:p w14:paraId="51B718EF" w14:textId="46326D7A" w:rsidR="002745B5" w:rsidRDefault="00022E91" w:rsidP="00022E91">
      <w:pPr>
        <w:ind w:left="540" w:hanging="270"/>
        <w:rPr>
          <w:rFonts w:asciiTheme="minorHAnsi" w:hAnsiTheme="minorHAnsi" w:cstheme="minorHAnsi"/>
          <w:color w:val="000000" w:themeColor="text1"/>
        </w:rPr>
      </w:pPr>
      <w:r>
        <w:rPr>
          <w:rFonts w:asciiTheme="minorHAnsi" w:hAnsiTheme="minorHAnsi" w:cstheme="minorHAnsi"/>
          <w:b/>
          <w:color w:val="000000" w:themeColor="text1"/>
        </w:rPr>
        <w:t xml:space="preserve">2.  </w:t>
      </w:r>
      <w:r w:rsidR="00EB6095" w:rsidRPr="00FA5339">
        <w:rPr>
          <w:rFonts w:asciiTheme="minorHAnsi" w:hAnsiTheme="minorHAnsi" w:cstheme="minorHAnsi"/>
          <w:b/>
          <w:color w:val="000000" w:themeColor="text1"/>
        </w:rPr>
        <w:t>A Picture of Knowledge</w:t>
      </w:r>
      <w:r w:rsidR="00EB6095" w:rsidRPr="00FA5339">
        <w:rPr>
          <w:rFonts w:asciiTheme="minorHAnsi" w:hAnsiTheme="minorHAnsi" w:cstheme="minorHAnsi"/>
          <w:color w:val="000000" w:themeColor="text1"/>
        </w:rPr>
        <w:t xml:space="preserve"> </w:t>
      </w:r>
      <w:r w:rsidR="00EB6095" w:rsidRPr="00022E91">
        <w:rPr>
          <w:rFonts w:asciiTheme="minorHAnsi" w:hAnsiTheme="minorHAnsi" w:cstheme="minorHAnsi"/>
          <w:b/>
          <w:color w:val="000000" w:themeColor="text1"/>
        </w:rPr>
        <w:t>–</w:t>
      </w:r>
      <w:r w:rsidR="00EB6095" w:rsidRPr="00FA5339">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00EB6095" w:rsidRPr="00FA5339">
        <w:rPr>
          <w:rFonts w:asciiTheme="minorHAnsi" w:hAnsiTheme="minorHAnsi" w:cstheme="minorHAnsi"/>
          <w:color w:val="000000" w:themeColor="text1"/>
        </w:rPr>
        <w:t>eco</w:t>
      </w:r>
      <w:r>
        <w:rPr>
          <w:rFonts w:asciiTheme="minorHAnsi" w:hAnsiTheme="minorHAnsi" w:cstheme="minorHAnsi"/>
          <w:color w:val="000000" w:themeColor="text1"/>
        </w:rPr>
        <w:t>mmended for Salem Witch Trials:</w:t>
      </w:r>
      <w:r w:rsidR="00702E8A" w:rsidRPr="00022E91">
        <w:rPr>
          <w:rFonts w:asciiTheme="minorHAnsi" w:hAnsiTheme="minorHAnsi" w:cstheme="minorHAnsi"/>
          <w:color w:val="000000" w:themeColor="text1"/>
        </w:rPr>
        <w:t xml:space="preserve"> Timeline</w:t>
      </w:r>
      <w:r w:rsidRPr="00022E91">
        <w:rPr>
          <w:rFonts w:asciiTheme="minorHAnsi" w:hAnsiTheme="minorHAnsi" w:cstheme="minorHAnsi"/>
          <w:color w:val="000000" w:themeColor="text1"/>
        </w:rPr>
        <w:t xml:space="preserve"> and </w:t>
      </w:r>
      <w:r>
        <w:rPr>
          <w:rFonts w:asciiTheme="minorHAnsi" w:hAnsiTheme="minorHAnsi" w:cstheme="minorHAnsi"/>
          <w:color w:val="000000" w:themeColor="text1"/>
        </w:rPr>
        <w:t>“</w:t>
      </w:r>
      <w:r w:rsidR="00D80AAF">
        <w:rPr>
          <w:rFonts w:asciiTheme="minorHAnsi" w:hAnsiTheme="minorHAnsi" w:cstheme="minorHAnsi"/>
          <w:color w:val="000000" w:themeColor="text1"/>
        </w:rPr>
        <w:t>Never Forget</w:t>
      </w:r>
      <w:r>
        <w:rPr>
          <w:rFonts w:asciiTheme="minorHAnsi" w:hAnsiTheme="minorHAnsi" w:cstheme="minorHAnsi"/>
          <w:color w:val="000000" w:themeColor="text1"/>
        </w:rPr>
        <w:t>”)</w:t>
      </w:r>
    </w:p>
    <w:p w14:paraId="78446D13" w14:textId="77777777" w:rsidR="00022E91" w:rsidRDefault="00022E91" w:rsidP="00022E91">
      <w:pPr>
        <w:ind w:left="540" w:hanging="270"/>
        <w:rPr>
          <w:rFonts w:asciiTheme="minorHAnsi" w:hAnsiTheme="minorHAnsi" w:cstheme="minorHAnsi"/>
          <w:color w:val="000000" w:themeColor="text1"/>
        </w:rPr>
      </w:pPr>
    </w:p>
    <w:p w14:paraId="74197373" w14:textId="77777777" w:rsidR="00022E91" w:rsidRPr="00022E91" w:rsidRDefault="00022E91" w:rsidP="00022E91">
      <w:pPr>
        <w:ind w:left="540" w:hanging="270"/>
        <w:rPr>
          <w:rFonts w:asciiTheme="minorHAnsi" w:hAnsiTheme="minorHAnsi" w:cstheme="minorHAnsi"/>
          <w:color w:val="000000" w:themeColor="text1"/>
        </w:rPr>
      </w:pPr>
      <w:r>
        <w:rPr>
          <w:rFonts w:asciiTheme="minorHAnsi" w:hAnsiTheme="minorHAnsi" w:cstheme="minorHAnsi"/>
          <w:color w:val="000000" w:themeColor="text1"/>
        </w:rPr>
        <w:t>(see graphic below)</w:t>
      </w:r>
    </w:p>
    <w:p w14:paraId="0F6F053B" w14:textId="77777777" w:rsidR="00EB6095" w:rsidRPr="00FA5339" w:rsidRDefault="00022E91" w:rsidP="00EB6095">
      <w:pPr>
        <w:rPr>
          <w:rFonts w:asciiTheme="minorHAnsi" w:hAnsiTheme="minorHAnsi" w:cstheme="minorHAnsi"/>
          <w:b/>
          <w:color w:val="000000" w:themeColor="text1"/>
        </w:rPr>
      </w:pPr>
      <w:r>
        <w:rPr>
          <w:rFonts w:asciiTheme="minorHAnsi" w:hAnsiTheme="minorHAnsi" w:cstheme="minorHAnsi"/>
          <w:b/>
          <w:noProof/>
          <w:color w:val="000000" w:themeColor="text1"/>
        </w:rPr>
        <w:lastRenderedPageBreak/>
        <w:drawing>
          <wp:inline distT="0" distB="0" distL="0" distR="0" wp14:anchorId="720F372A" wp14:editId="4CC42A36">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1">
                      <a:extLst>
                        <a:ext uri="{28A0092B-C50C-407E-A947-70E740481C1C}">
                          <a14:useLocalDpi xmlns:a14="http://schemas.microsoft.com/office/drawing/2010/main" val="0"/>
                        </a:ext>
                      </a:extLst>
                    </a:blip>
                    <a:stretch>
                      <a:fillRect/>
                    </a:stretch>
                  </pic:blipFill>
                  <pic:spPr>
                    <a:xfrm>
                      <a:off x="0" y="0"/>
                      <a:ext cx="6400800" cy="4662805"/>
                    </a:xfrm>
                    <a:prstGeom prst="rect">
                      <a:avLst/>
                    </a:prstGeom>
                  </pic:spPr>
                </pic:pic>
              </a:graphicData>
            </a:graphic>
          </wp:inline>
        </w:drawing>
      </w:r>
      <w:r w:rsidR="00EB6095" w:rsidRPr="00FA5339">
        <w:rPr>
          <w:rFonts w:asciiTheme="minorHAnsi" w:hAnsiTheme="minorHAnsi" w:cstheme="minorHAnsi"/>
          <w:b/>
          <w:color w:val="000000" w:themeColor="text1"/>
        </w:rPr>
        <w:t xml:space="preserve"> </w:t>
      </w:r>
    </w:p>
    <w:p w14:paraId="3128650D" w14:textId="77777777" w:rsidR="00EB6095" w:rsidRDefault="00EB6095" w:rsidP="00EB6095">
      <w:pPr>
        <w:rPr>
          <w:rFonts w:asciiTheme="minorHAnsi" w:hAnsiTheme="minorHAnsi" w:cstheme="minorHAnsi"/>
          <w:b/>
          <w:color w:val="000000" w:themeColor="text1"/>
        </w:rPr>
      </w:pPr>
    </w:p>
    <w:p w14:paraId="75B97B89" w14:textId="77777777" w:rsidR="00022E91" w:rsidRPr="00FA5339" w:rsidRDefault="00022E91" w:rsidP="00EB6095">
      <w:pPr>
        <w:rPr>
          <w:rFonts w:asciiTheme="minorHAnsi" w:hAnsiTheme="minorHAnsi" w:cstheme="minorHAnsi"/>
          <w:b/>
          <w:color w:val="000000" w:themeColor="text1"/>
        </w:rPr>
      </w:pPr>
    </w:p>
    <w:p w14:paraId="67C53279" w14:textId="77777777" w:rsidR="0096511C" w:rsidRPr="00022E91" w:rsidRDefault="00022E91" w:rsidP="00022E91">
      <w:pPr>
        <w:ind w:left="630" w:hanging="270"/>
        <w:rPr>
          <w:rFonts w:asciiTheme="minorHAnsi" w:hAnsiTheme="minorHAnsi" w:cstheme="minorHAnsi"/>
          <w:color w:val="000000" w:themeColor="text1"/>
        </w:rPr>
      </w:pPr>
      <w:r>
        <w:rPr>
          <w:rFonts w:asciiTheme="minorHAnsi" w:hAnsiTheme="minorHAnsi" w:cstheme="minorHAnsi"/>
          <w:b/>
          <w:color w:val="000000" w:themeColor="text1"/>
        </w:rPr>
        <w:t xml:space="preserve">3.  </w:t>
      </w:r>
      <w:r w:rsidR="00EB6095" w:rsidRPr="00FA5339">
        <w:rPr>
          <w:rFonts w:asciiTheme="minorHAnsi" w:hAnsiTheme="minorHAnsi" w:cstheme="minorHAnsi"/>
          <w:b/>
          <w:color w:val="000000" w:themeColor="text1"/>
        </w:rPr>
        <w:t xml:space="preserve">Wonderings – </w:t>
      </w:r>
      <w:r>
        <w:rPr>
          <w:rFonts w:asciiTheme="minorHAnsi" w:hAnsiTheme="minorHAnsi" w:cstheme="minorHAnsi"/>
          <w:color w:val="000000" w:themeColor="text1"/>
        </w:rPr>
        <w:t>(</w:t>
      </w:r>
      <w:r w:rsidR="00EB6095" w:rsidRPr="00FA5339">
        <w:rPr>
          <w:rFonts w:asciiTheme="minorHAnsi" w:hAnsiTheme="minorHAnsi" w:cstheme="minorHAnsi"/>
          <w:color w:val="000000" w:themeColor="text1"/>
        </w:rPr>
        <w:t>Reco</w:t>
      </w:r>
      <w:r>
        <w:rPr>
          <w:rFonts w:asciiTheme="minorHAnsi" w:hAnsiTheme="minorHAnsi" w:cstheme="minorHAnsi"/>
          <w:color w:val="000000" w:themeColor="text1"/>
        </w:rPr>
        <w:t xml:space="preserve">mmended for </w:t>
      </w:r>
      <w:r w:rsidR="0022007B" w:rsidRPr="00022E91">
        <w:rPr>
          <w:rStyle w:val="a-size-large"/>
          <w:rFonts w:asciiTheme="minorHAnsi" w:eastAsia="Times New Roman" w:hAnsiTheme="minorHAnsi" w:cstheme="minorHAnsi"/>
          <w:i/>
          <w:color w:val="111111"/>
        </w:rPr>
        <w:t xml:space="preserve">I Walk in Dread: </w:t>
      </w:r>
      <w:r w:rsidRPr="00022E91">
        <w:rPr>
          <w:rStyle w:val="a-size-large"/>
          <w:rFonts w:asciiTheme="minorHAnsi" w:eastAsia="Times New Roman" w:hAnsiTheme="minorHAnsi" w:cstheme="minorHAnsi"/>
          <w:i/>
          <w:color w:val="111111"/>
        </w:rPr>
        <w:t>The Diary of Deliverance Trembly</w:t>
      </w:r>
      <w:r>
        <w:rPr>
          <w:rStyle w:val="a-size-large"/>
          <w:rFonts w:asciiTheme="minorHAnsi" w:eastAsia="Times New Roman" w:hAnsiTheme="minorHAnsi" w:cstheme="minorHAnsi"/>
          <w:color w:val="111111"/>
        </w:rPr>
        <w:t xml:space="preserve"> and </w:t>
      </w:r>
      <w:r w:rsidR="0096511C" w:rsidRPr="00022E91">
        <w:rPr>
          <w:rFonts w:asciiTheme="minorHAnsi" w:hAnsiTheme="minorHAnsi" w:cstheme="minorHAnsi"/>
          <w:color w:val="000000" w:themeColor="text1"/>
        </w:rPr>
        <w:t xml:space="preserve">“Salem Witchcraft </w:t>
      </w:r>
      <w:r w:rsidRPr="00022E91">
        <w:rPr>
          <w:rFonts w:asciiTheme="minorHAnsi" w:hAnsiTheme="minorHAnsi" w:cstheme="minorHAnsi"/>
          <w:color w:val="000000" w:themeColor="text1"/>
        </w:rPr>
        <w:t>Hysteria”)</w:t>
      </w:r>
    </w:p>
    <w:p w14:paraId="132E47F7" w14:textId="77777777" w:rsidR="0022007B" w:rsidRPr="00FA5339" w:rsidRDefault="0022007B" w:rsidP="0096511C">
      <w:pPr>
        <w:pStyle w:val="ListParagraph"/>
        <w:rPr>
          <w:rFonts w:eastAsia="Times New Roman" w:cstheme="minorHAnsi"/>
          <w:color w:val="000000" w:themeColor="text1"/>
        </w:rPr>
      </w:pPr>
    </w:p>
    <w:p w14:paraId="718B99CE" w14:textId="77777777" w:rsidR="00EB6095" w:rsidRPr="00FA5339" w:rsidRDefault="00EB6095" w:rsidP="00EB6095">
      <w:pPr>
        <w:rPr>
          <w:rFonts w:asciiTheme="minorHAnsi" w:eastAsia="Times New Roman" w:hAnsiTheme="minorHAnsi" w:cstheme="minorHAnsi"/>
          <w:color w:val="000000" w:themeColor="text1"/>
        </w:rPr>
      </w:pPr>
    </w:p>
    <w:tbl>
      <w:tblPr>
        <w:tblStyle w:val="TableGrid"/>
        <w:tblW w:w="10165" w:type="dxa"/>
        <w:tblLook w:val="04A0" w:firstRow="1" w:lastRow="0" w:firstColumn="1" w:lastColumn="0" w:noHBand="0" w:noVBand="1"/>
      </w:tblPr>
      <w:tblGrid>
        <w:gridCol w:w="4675"/>
        <w:gridCol w:w="5490"/>
      </w:tblGrid>
      <w:tr w:rsidR="00EB6095" w:rsidRPr="00FA5339" w14:paraId="6838BE60" w14:textId="77777777" w:rsidTr="00022E91">
        <w:tc>
          <w:tcPr>
            <w:tcW w:w="4675" w:type="dxa"/>
          </w:tcPr>
          <w:p w14:paraId="13987431" w14:textId="77777777" w:rsidR="00EB6095" w:rsidRPr="00FA5339" w:rsidRDefault="00EB6095" w:rsidP="00164101">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I’m a little confused about:</w:t>
            </w:r>
          </w:p>
        </w:tc>
        <w:tc>
          <w:tcPr>
            <w:tcW w:w="5490" w:type="dxa"/>
          </w:tcPr>
          <w:p w14:paraId="5AAE351F" w14:textId="77777777" w:rsidR="00EB6095" w:rsidRPr="00FA5339" w:rsidRDefault="00EB6095" w:rsidP="00164101">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This made me wonder:</w:t>
            </w:r>
          </w:p>
        </w:tc>
      </w:tr>
      <w:tr w:rsidR="00022E91" w:rsidRPr="00FA5339" w14:paraId="2B82835A" w14:textId="77777777" w:rsidTr="00022E91">
        <w:tc>
          <w:tcPr>
            <w:tcW w:w="4675" w:type="dxa"/>
          </w:tcPr>
          <w:p w14:paraId="63EC5A17" w14:textId="77777777" w:rsidR="00022E91" w:rsidRPr="00805F93" w:rsidRDefault="00022E91" w:rsidP="00022E91">
            <w:pPr>
              <w:rPr>
                <w:rFonts w:asciiTheme="minorHAnsi" w:hAnsiTheme="minorHAnsi" w:cstheme="minorHAnsi"/>
              </w:rPr>
            </w:pPr>
          </w:p>
          <w:p w14:paraId="7D490FCD" w14:textId="77777777" w:rsidR="00022E91" w:rsidRPr="00805F93" w:rsidRDefault="00022E91" w:rsidP="00022E91">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76F01771" w14:textId="77777777" w:rsidR="00022E91" w:rsidRPr="00805F93" w:rsidRDefault="00022E91" w:rsidP="00022E91">
            <w:pPr>
              <w:rPr>
                <w:rFonts w:asciiTheme="minorHAnsi" w:hAnsiTheme="minorHAnsi" w:cstheme="minorHAnsi"/>
              </w:rPr>
            </w:pPr>
          </w:p>
          <w:p w14:paraId="73C04082" w14:textId="77777777" w:rsidR="00022E91" w:rsidRPr="00805F93" w:rsidRDefault="00022E91" w:rsidP="00022E91">
            <w:pPr>
              <w:rPr>
                <w:rFonts w:asciiTheme="minorHAnsi" w:hAnsiTheme="minorHAnsi" w:cstheme="minorHAnsi"/>
                <w:b/>
              </w:rPr>
            </w:pPr>
            <w:r w:rsidRPr="00805F93">
              <w:rPr>
                <w:rFonts w:asciiTheme="minorHAnsi" w:hAnsiTheme="minorHAnsi" w:cstheme="minorHAnsi"/>
                <w:b/>
              </w:rPr>
              <w:t>I am confused about or do not understand….</w:t>
            </w:r>
          </w:p>
          <w:p w14:paraId="3177C22C" w14:textId="77777777" w:rsidR="00022E91" w:rsidRPr="00805F93" w:rsidRDefault="00022E91" w:rsidP="00022E91">
            <w:pPr>
              <w:rPr>
                <w:rFonts w:asciiTheme="minorHAnsi" w:hAnsiTheme="minorHAnsi" w:cstheme="minorHAnsi"/>
              </w:rPr>
            </w:pPr>
          </w:p>
          <w:p w14:paraId="5A60F111" w14:textId="77777777" w:rsidR="00022E91" w:rsidRPr="00805F93" w:rsidRDefault="00022E91" w:rsidP="00022E91">
            <w:pPr>
              <w:rPr>
                <w:rFonts w:asciiTheme="minorHAnsi" w:hAnsiTheme="minorHAnsi" w:cstheme="minorHAnsi"/>
              </w:rPr>
            </w:pPr>
          </w:p>
          <w:p w14:paraId="540D0645" w14:textId="77777777" w:rsidR="00022E91" w:rsidRPr="00805F93" w:rsidRDefault="00022E91" w:rsidP="00022E91">
            <w:pPr>
              <w:rPr>
                <w:rFonts w:asciiTheme="minorHAnsi" w:hAnsiTheme="minorHAnsi" w:cstheme="minorHAnsi"/>
              </w:rPr>
            </w:pPr>
          </w:p>
          <w:p w14:paraId="12B670E4" w14:textId="77777777" w:rsidR="00022E91" w:rsidRPr="00805F93" w:rsidRDefault="00022E91" w:rsidP="00022E91">
            <w:pPr>
              <w:rPr>
                <w:rFonts w:asciiTheme="minorHAnsi" w:hAnsiTheme="minorHAnsi" w:cstheme="minorHAnsi"/>
              </w:rPr>
            </w:pPr>
          </w:p>
          <w:p w14:paraId="7C159CE9" w14:textId="77777777" w:rsidR="00022E91" w:rsidRPr="00977175" w:rsidRDefault="00022E91" w:rsidP="00022E91">
            <w:pPr>
              <w:rPr>
                <w:rFonts w:asciiTheme="minorHAnsi" w:hAnsiTheme="minorHAnsi" w:cstheme="minorHAnsi"/>
              </w:rPr>
            </w:pPr>
          </w:p>
        </w:tc>
        <w:tc>
          <w:tcPr>
            <w:tcW w:w="5490" w:type="dxa"/>
          </w:tcPr>
          <w:p w14:paraId="64319ECA" w14:textId="77777777" w:rsidR="00022E91" w:rsidRPr="008523DB" w:rsidRDefault="00022E91" w:rsidP="00022E91">
            <w:pPr>
              <w:rPr>
                <w:rFonts w:asciiTheme="majorHAnsi" w:hAnsiTheme="majorHAnsi"/>
              </w:rPr>
            </w:pPr>
          </w:p>
          <w:p w14:paraId="5EA586DE" w14:textId="77777777" w:rsidR="00022E91" w:rsidRPr="00805F93" w:rsidRDefault="00022E91" w:rsidP="00022E91">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0F33EA89" w14:textId="77777777" w:rsidR="00022E91" w:rsidRPr="00805F93" w:rsidRDefault="00022E91" w:rsidP="00022E91">
            <w:pPr>
              <w:rPr>
                <w:rFonts w:asciiTheme="minorHAnsi" w:hAnsiTheme="minorHAnsi" w:cstheme="minorHAnsi"/>
              </w:rPr>
            </w:pPr>
          </w:p>
          <w:p w14:paraId="55B95539" w14:textId="77777777" w:rsidR="0048695A" w:rsidRDefault="0048695A" w:rsidP="00022E91">
            <w:pPr>
              <w:rPr>
                <w:rFonts w:asciiTheme="minorHAnsi" w:hAnsiTheme="minorHAnsi" w:cstheme="minorHAnsi"/>
                <w:b/>
              </w:rPr>
            </w:pPr>
          </w:p>
          <w:p w14:paraId="4207422D" w14:textId="77777777" w:rsidR="00022E91" w:rsidRPr="00977175" w:rsidRDefault="00022E91" w:rsidP="00022E91">
            <w:pPr>
              <w:rPr>
                <w:rFonts w:asciiTheme="minorHAnsi" w:hAnsiTheme="minorHAnsi" w:cstheme="minorHAnsi"/>
              </w:rPr>
            </w:pPr>
            <w:r w:rsidRPr="00805F93">
              <w:rPr>
                <w:rFonts w:asciiTheme="minorHAnsi" w:hAnsiTheme="minorHAnsi" w:cstheme="minorHAnsi"/>
                <w:b/>
              </w:rPr>
              <w:t>I wonder or would like to learn more about….</w:t>
            </w:r>
          </w:p>
        </w:tc>
      </w:tr>
    </w:tbl>
    <w:p w14:paraId="48F5E6B7" w14:textId="77777777" w:rsidR="00EB6095" w:rsidRPr="00FA5339" w:rsidRDefault="00EB6095" w:rsidP="00EB6095">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themeColor="text1"/>
          <w:sz w:val="24"/>
          <w:szCs w:val="24"/>
        </w:rPr>
      </w:pPr>
    </w:p>
    <w:p w14:paraId="1CA0DE36" w14:textId="77777777" w:rsidR="00EB6095" w:rsidRDefault="0048695A" w:rsidP="0048695A">
      <w:pPr>
        <w:contextualSpacing/>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lastRenderedPageBreak/>
        <w:t>Expert Pack: Salem Witch Trials (lower)</w:t>
      </w:r>
    </w:p>
    <w:p w14:paraId="62798E63" w14:textId="77777777" w:rsidR="0048695A" w:rsidRDefault="0048695A" w:rsidP="0048695A">
      <w:pPr>
        <w:contextualSpacing/>
        <w:jc w:val="center"/>
        <w:rPr>
          <w:rFonts w:asciiTheme="minorHAnsi" w:hAnsiTheme="minorHAnsi" w:cstheme="minorHAnsi"/>
          <w:color w:val="000000" w:themeColor="text1"/>
          <w:u w:val="single"/>
        </w:rPr>
      </w:pPr>
      <w:r>
        <w:rPr>
          <w:rFonts w:asciiTheme="minorHAnsi" w:hAnsiTheme="minorHAnsi" w:cstheme="minorHAnsi"/>
          <w:color w:val="000000" w:themeColor="text1"/>
          <w:u w:val="single"/>
        </w:rPr>
        <w:t>Expert Pack Glossary</w:t>
      </w:r>
    </w:p>
    <w:p w14:paraId="6C5864D2" w14:textId="77777777" w:rsidR="0048695A" w:rsidRPr="0048695A" w:rsidRDefault="0048695A" w:rsidP="0048695A">
      <w:pPr>
        <w:contextualSpacing/>
        <w:jc w:val="center"/>
        <w:rPr>
          <w:rFonts w:asciiTheme="minorHAnsi" w:hAnsiTheme="minorHAnsi" w:cstheme="minorHAnsi"/>
          <w:color w:val="000000" w:themeColor="text1"/>
          <w:u w:val="single"/>
        </w:rPr>
      </w:pPr>
    </w:p>
    <w:p w14:paraId="1620CBF8" w14:textId="77777777" w:rsidR="00EB6095" w:rsidRPr="00FA5339" w:rsidRDefault="00EB6095" w:rsidP="00EB6095">
      <w:pPr>
        <w:contextualSpacing/>
        <w:rPr>
          <w:rFonts w:asciiTheme="minorHAnsi" w:hAnsiTheme="minorHAnsi" w:cstheme="minorHAnsi"/>
          <w:color w:val="000000" w:themeColor="text1"/>
        </w:rPr>
      </w:pPr>
    </w:p>
    <w:p w14:paraId="033DB05B" w14:textId="77777777" w:rsidR="004105DC" w:rsidRPr="0048695A" w:rsidRDefault="004105DC" w:rsidP="008D35D7">
      <w:pPr>
        <w:rPr>
          <w:rStyle w:val="a-size-large"/>
          <w:rFonts w:asciiTheme="minorHAnsi" w:eastAsia="Times New Roman" w:hAnsiTheme="minorHAnsi" w:cstheme="minorHAnsi"/>
          <w:b/>
          <w:i/>
          <w:color w:val="111111"/>
        </w:rPr>
      </w:pPr>
      <w:r w:rsidRPr="0048695A">
        <w:rPr>
          <w:rStyle w:val="a-size-large"/>
          <w:rFonts w:asciiTheme="minorHAnsi" w:eastAsia="Times New Roman" w:hAnsiTheme="minorHAnsi" w:cstheme="minorHAnsi"/>
          <w:b/>
          <w:i/>
          <w:color w:val="111111"/>
        </w:rPr>
        <w:t>I Walk in Dread: The Diary of Deliverance Trembly</w:t>
      </w:r>
    </w:p>
    <w:p w14:paraId="70A33C91" w14:textId="77777777" w:rsidR="0048695A" w:rsidRPr="0048695A" w:rsidRDefault="0048695A" w:rsidP="008D35D7">
      <w:pPr>
        <w:rPr>
          <w:rFonts w:asciiTheme="minorHAnsi" w:eastAsia="Times New Roman" w:hAnsiTheme="minorHAnsi" w:cstheme="minorHAnsi"/>
          <w:i/>
          <w:color w:val="000000" w:themeColor="text1"/>
        </w:rPr>
      </w:pPr>
    </w:p>
    <w:tbl>
      <w:tblPr>
        <w:tblStyle w:val="TableGrid"/>
        <w:tblW w:w="10075" w:type="dxa"/>
        <w:jc w:val="center"/>
        <w:tblLook w:val="04A0" w:firstRow="1" w:lastRow="0" w:firstColumn="1" w:lastColumn="0" w:noHBand="0" w:noVBand="1"/>
      </w:tblPr>
      <w:tblGrid>
        <w:gridCol w:w="2502"/>
        <w:gridCol w:w="7573"/>
      </w:tblGrid>
      <w:tr w:rsidR="00993734" w:rsidRPr="00FA5339" w14:paraId="7430719A" w14:textId="77777777" w:rsidTr="0048695A">
        <w:trPr>
          <w:jc w:val="center"/>
        </w:trPr>
        <w:tc>
          <w:tcPr>
            <w:tcW w:w="2502" w:type="dxa"/>
          </w:tcPr>
          <w:p w14:paraId="415778A5" w14:textId="77777777" w:rsidR="00993734" w:rsidRPr="00FA5339" w:rsidRDefault="00993734"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Word</w:t>
            </w:r>
          </w:p>
        </w:tc>
        <w:tc>
          <w:tcPr>
            <w:tcW w:w="7573" w:type="dxa"/>
          </w:tcPr>
          <w:p w14:paraId="53BC26FC" w14:textId="77777777" w:rsidR="00993734" w:rsidRPr="00FA5339" w:rsidRDefault="00993734"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Student-Friendly Definition</w:t>
            </w:r>
          </w:p>
        </w:tc>
      </w:tr>
      <w:tr w:rsidR="00993734" w:rsidRPr="00FA5339" w14:paraId="715D188A" w14:textId="77777777" w:rsidTr="00A85A97">
        <w:trPr>
          <w:trHeight w:val="368"/>
          <w:jc w:val="center"/>
        </w:trPr>
        <w:tc>
          <w:tcPr>
            <w:tcW w:w="2502" w:type="dxa"/>
          </w:tcPr>
          <w:p w14:paraId="01831BE8" w14:textId="77777777" w:rsidR="00993734" w:rsidRPr="00FA5339" w:rsidRDefault="006E706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w:t>
            </w:r>
            <w:r w:rsidR="003B186E" w:rsidRPr="00FA5339">
              <w:rPr>
                <w:rFonts w:asciiTheme="minorHAnsi" w:hAnsiTheme="minorHAnsi" w:cstheme="minorHAnsi"/>
                <w:color w:val="000000" w:themeColor="text1"/>
              </w:rPr>
              <w:t>ccounts</w:t>
            </w:r>
          </w:p>
        </w:tc>
        <w:tc>
          <w:tcPr>
            <w:tcW w:w="7573" w:type="dxa"/>
          </w:tcPr>
          <w:p w14:paraId="275E8D3D" w14:textId="7873A385" w:rsidR="00993734" w:rsidRPr="0048695A" w:rsidRDefault="003B186E" w:rsidP="00A85A97">
            <w:pPr>
              <w:contextualSpacing/>
              <w:rPr>
                <w:rFonts w:asciiTheme="minorHAnsi" w:hAnsiTheme="minorHAnsi" w:cstheme="minorHAnsi"/>
                <w:i/>
                <w:color w:val="000000" w:themeColor="text1"/>
              </w:rPr>
            </w:pPr>
            <w:r w:rsidRPr="00FA5339">
              <w:rPr>
                <w:rFonts w:asciiTheme="minorHAnsi" w:hAnsiTheme="minorHAnsi" w:cstheme="minorHAnsi"/>
                <w:color w:val="000000" w:themeColor="text1"/>
              </w:rPr>
              <w:t>Journal entries or memor</w:t>
            </w:r>
            <w:r w:rsidR="0048695A">
              <w:rPr>
                <w:rFonts w:asciiTheme="minorHAnsi" w:hAnsiTheme="minorHAnsi" w:cstheme="minorHAnsi"/>
                <w:color w:val="000000" w:themeColor="text1"/>
              </w:rPr>
              <w:t>ies of something that happened</w:t>
            </w:r>
            <w:r w:rsidRPr="00FA5339">
              <w:rPr>
                <w:rFonts w:asciiTheme="minorHAnsi" w:hAnsiTheme="minorHAnsi" w:cstheme="minorHAnsi"/>
                <w:color w:val="000000" w:themeColor="text1"/>
              </w:rPr>
              <w:t xml:space="preserve"> </w:t>
            </w:r>
          </w:p>
        </w:tc>
      </w:tr>
      <w:tr w:rsidR="006E706B" w:rsidRPr="00FA5339" w14:paraId="384B641D" w14:textId="77777777" w:rsidTr="0048695A">
        <w:trPr>
          <w:jc w:val="center"/>
        </w:trPr>
        <w:tc>
          <w:tcPr>
            <w:tcW w:w="2502" w:type="dxa"/>
          </w:tcPr>
          <w:p w14:paraId="1B83513F" w14:textId="77777777" w:rsidR="006E706B" w:rsidRPr="00FA5339" w:rsidRDefault="006E706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guardian</w:t>
            </w:r>
          </w:p>
        </w:tc>
        <w:tc>
          <w:tcPr>
            <w:tcW w:w="7573" w:type="dxa"/>
          </w:tcPr>
          <w:p w14:paraId="17D0975C" w14:textId="77777777" w:rsidR="006E706B" w:rsidRPr="00FA5339" w:rsidRDefault="00446908"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The person who is legally responsible for someone who is unable to take care of themselves; often refers to the person who cares for a child whose parents have died.</w:t>
            </w:r>
          </w:p>
        </w:tc>
      </w:tr>
      <w:tr w:rsidR="003B186E" w:rsidRPr="00FA5339" w14:paraId="207AB425" w14:textId="77777777" w:rsidTr="00A85A97">
        <w:trPr>
          <w:trHeight w:val="350"/>
          <w:jc w:val="center"/>
        </w:trPr>
        <w:tc>
          <w:tcPr>
            <w:tcW w:w="2502" w:type="dxa"/>
          </w:tcPr>
          <w:p w14:paraId="3F4C6F26" w14:textId="77777777" w:rsidR="003B186E" w:rsidRPr="00FA5339" w:rsidRDefault="003B186E"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predestined</w:t>
            </w:r>
          </w:p>
        </w:tc>
        <w:tc>
          <w:tcPr>
            <w:tcW w:w="7573" w:type="dxa"/>
          </w:tcPr>
          <w:p w14:paraId="7250CAA3" w14:textId="77777777" w:rsidR="003B186E" w:rsidRPr="00FA5339" w:rsidRDefault="00446908"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To determine, in ad</w:t>
            </w:r>
            <w:r w:rsidR="0048695A">
              <w:rPr>
                <w:rFonts w:asciiTheme="minorHAnsi" w:hAnsiTheme="minorHAnsi" w:cstheme="minorHAnsi"/>
                <w:color w:val="000000" w:themeColor="text1"/>
              </w:rPr>
              <w:t>vance, what the outcome will be</w:t>
            </w:r>
          </w:p>
        </w:tc>
      </w:tr>
      <w:tr w:rsidR="003B186E" w:rsidRPr="00FA5339" w14:paraId="4F85C7F1" w14:textId="77777777" w:rsidTr="0048695A">
        <w:trPr>
          <w:jc w:val="center"/>
        </w:trPr>
        <w:tc>
          <w:tcPr>
            <w:tcW w:w="2502" w:type="dxa"/>
          </w:tcPr>
          <w:p w14:paraId="1E5DBCB2" w14:textId="77777777" w:rsidR="003B186E" w:rsidRPr="00FA5339" w:rsidRDefault="006E706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sickly</w:t>
            </w:r>
          </w:p>
        </w:tc>
        <w:tc>
          <w:tcPr>
            <w:tcW w:w="7573" w:type="dxa"/>
          </w:tcPr>
          <w:p w14:paraId="0D1CB68F" w14:textId="77777777" w:rsidR="0048695A" w:rsidRDefault="00446908"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Often il</w:t>
            </w:r>
            <w:r w:rsidR="0048695A">
              <w:rPr>
                <w:rFonts w:asciiTheme="minorHAnsi" w:hAnsiTheme="minorHAnsi" w:cstheme="minorHAnsi"/>
                <w:color w:val="000000" w:themeColor="text1"/>
              </w:rPr>
              <w:t>l or in poor health</w:t>
            </w:r>
            <w:r w:rsidRPr="00FA5339">
              <w:rPr>
                <w:rFonts w:asciiTheme="minorHAnsi" w:hAnsiTheme="minorHAnsi" w:cstheme="minorHAnsi"/>
                <w:color w:val="000000" w:themeColor="text1"/>
              </w:rPr>
              <w:t xml:space="preserve">  </w:t>
            </w:r>
          </w:p>
          <w:p w14:paraId="219440C7" w14:textId="77777777" w:rsidR="003B186E" w:rsidRPr="0048695A" w:rsidRDefault="006E706B" w:rsidP="00D16B0D">
            <w:pPr>
              <w:contextualSpacing/>
              <w:rPr>
                <w:rFonts w:asciiTheme="minorHAnsi" w:hAnsiTheme="minorHAnsi" w:cstheme="minorHAnsi"/>
                <w:i/>
                <w:color w:val="000000" w:themeColor="text1"/>
              </w:rPr>
            </w:pPr>
            <w:r w:rsidRPr="0048695A">
              <w:rPr>
                <w:rFonts w:asciiTheme="minorHAnsi" w:hAnsiTheme="minorHAnsi" w:cstheme="minorHAnsi"/>
                <w:i/>
                <w:color w:val="000000" w:themeColor="text1"/>
              </w:rPr>
              <w:t>Deliverance’s sister, Mem, is sickly.</w:t>
            </w:r>
          </w:p>
        </w:tc>
      </w:tr>
      <w:tr w:rsidR="006E706B" w:rsidRPr="00FA5339" w14:paraId="03501655" w14:textId="77777777" w:rsidTr="0048695A">
        <w:trPr>
          <w:jc w:val="center"/>
        </w:trPr>
        <w:tc>
          <w:tcPr>
            <w:tcW w:w="2502" w:type="dxa"/>
          </w:tcPr>
          <w:p w14:paraId="5A54447D" w14:textId="77777777" w:rsidR="006E706B" w:rsidRPr="00FA5339" w:rsidRDefault="006E706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sermon</w:t>
            </w:r>
          </w:p>
        </w:tc>
        <w:tc>
          <w:tcPr>
            <w:tcW w:w="7573" w:type="dxa"/>
          </w:tcPr>
          <w:p w14:paraId="6DD44460" w14:textId="77777777" w:rsidR="006E706B" w:rsidRPr="00FA5339" w:rsidRDefault="00446908"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To speak on a religious subject, usually sermons are given during a church service.</w:t>
            </w:r>
          </w:p>
        </w:tc>
      </w:tr>
    </w:tbl>
    <w:p w14:paraId="32756D4F" w14:textId="77777777" w:rsidR="00993734" w:rsidRDefault="00993734" w:rsidP="008D35D7">
      <w:pPr>
        <w:contextualSpacing/>
        <w:rPr>
          <w:rFonts w:asciiTheme="minorHAnsi" w:hAnsiTheme="minorHAnsi" w:cstheme="minorHAnsi"/>
          <w:color w:val="000000" w:themeColor="text1"/>
        </w:rPr>
      </w:pPr>
    </w:p>
    <w:p w14:paraId="5DEF2C8B" w14:textId="77777777" w:rsidR="0048695A" w:rsidRPr="00FA5339" w:rsidRDefault="0048695A" w:rsidP="008D35D7">
      <w:pPr>
        <w:contextualSpacing/>
        <w:rPr>
          <w:rFonts w:asciiTheme="minorHAnsi" w:hAnsiTheme="minorHAnsi" w:cstheme="minorHAnsi"/>
          <w:color w:val="000000" w:themeColor="text1"/>
        </w:rPr>
      </w:pPr>
    </w:p>
    <w:p w14:paraId="3B8CADDB" w14:textId="77777777" w:rsidR="008D35D7" w:rsidRPr="0048695A" w:rsidRDefault="0048695A" w:rsidP="008D35D7">
      <w:pPr>
        <w:contextualSpacing/>
        <w:rPr>
          <w:rFonts w:asciiTheme="minorHAnsi" w:hAnsiTheme="minorHAnsi" w:cstheme="minorHAnsi"/>
          <w:b/>
          <w:color w:val="000000" w:themeColor="text1"/>
        </w:rPr>
      </w:pPr>
      <w:r w:rsidRPr="0048695A">
        <w:rPr>
          <w:rFonts w:asciiTheme="minorHAnsi" w:hAnsiTheme="minorHAnsi" w:cstheme="minorHAnsi"/>
          <w:b/>
          <w:color w:val="000000" w:themeColor="text1"/>
        </w:rPr>
        <w:t>Salem Witch Trials:</w:t>
      </w:r>
      <w:r w:rsidR="008D35D7" w:rsidRPr="0048695A">
        <w:rPr>
          <w:rFonts w:asciiTheme="minorHAnsi" w:hAnsiTheme="minorHAnsi" w:cstheme="minorHAnsi"/>
          <w:b/>
          <w:color w:val="000000" w:themeColor="text1"/>
        </w:rPr>
        <w:t xml:space="preserve"> Timeline</w:t>
      </w:r>
    </w:p>
    <w:p w14:paraId="1EF690D7" w14:textId="77777777" w:rsidR="0048695A" w:rsidRPr="00FA5339" w:rsidRDefault="0048695A" w:rsidP="008D35D7">
      <w:pPr>
        <w:contextualSpacing/>
        <w:rPr>
          <w:rFonts w:asciiTheme="minorHAnsi" w:hAnsiTheme="minorHAnsi" w:cstheme="minorHAnsi"/>
          <w:color w:val="000000" w:themeColor="text1"/>
        </w:rPr>
      </w:pPr>
    </w:p>
    <w:tbl>
      <w:tblPr>
        <w:tblStyle w:val="TableGrid"/>
        <w:tblW w:w="10075" w:type="dxa"/>
        <w:jc w:val="center"/>
        <w:tblLook w:val="04A0" w:firstRow="1" w:lastRow="0" w:firstColumn="1" w:lastColumn="0" w:noHBand="0" w:noVBand="1"/>
      </w:tblPr>
      <w:tblGrid>
        <w:gridCol w:w="2515"/>
        <w:gridCol w:w="7560"/>
      </w:tblGrid>
      <w:tr w:rsidR="008D35D7" w:rsidRPr="00FA5339" w14:paraId="13FB8354" w14:textId="77777777" w:rsidTr="00A85A97">
        <w:trPr>
          <w:jc w:val="center"/>
        </w:trPr>
        <w:tc>
          <w:tcPr>
            <w:tcW w:w="2515" w:type="dxa"/>
          </w:tcPr>
          <w:p w14:paraId="741F3941" w14:textId="77777777" w:rsidR="008D35D7" w:rsidRPr="00FA5339" w:rsidRDefault="008D35D7"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Word</w:t>
            </w:r>
          </w:p>
        </w:tc>
        <w:tc>
          <w:tcPr>
            <w:tcW w:w="7560" w:type="dxa"/>
          </w:tcPr>
          <w:p w14:paraId="6CE478CF" w14:textId="77777777" w:rsidR="008D35D7" w:rsidRPr="00FA5339" w:rsidRDefault="008D35D7"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Student-Friendly Definition</w:t>
            </w:r>
          </w:p>
        </w:tc>
      </w:tr>
      <w:tr w:rsidR="008D35D7" w:rsidRPr="00FA5339" w14:paraId="4F7E29F0" w14:textId="77777777" w:rsidTr="00A85A97">
        <w:trPr>
          <w:jc w:val="center"/>
        </w:trPr>
        <w:tc>
          <w:tcPr>
            <w:tcW w:w="2515" w:type="dxa"/>
          </w:tcPr>
          <w:p w14:paraId="32E9F72C"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accused</w:t>
            </w:r>
          </w:p>
        </w:tc>
        <w:tc>
          <w:tcPr>
            <w:tcW w:w="7560" w:type="dxa"/>
          </w:tcPr>
          <w:p w14:paraId="54BC1BAA"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 person or group of people who are charg</w:t>
            </w:r>
            <w:r w:rsidR="0048695A">
              <w:rPr>
                <w:rFonts w:asciiTheme="minorHAnsi" w:hAnsiTheme="minorHAnsi" w:cstheme="minorHAnsi"/>
                <w:color w:val="000000" w:themeColor="text1"/>
              </w:rPr>
              <w:t>ed with or on trial for a crime</w:t>
            </w:r>
          </w:p>
        </w:tc>
      </w:tr>
      <w:tr w:rsidR="008D35D7" w:rsidRPr="00FA5339" w14:paraId="476C8EC5" w14:textId="77777777" w:rsidTr="00A85A97">
        <w:trPr>
          <w:jc w:val="center"/>
        </w:trPr>
        <w:tc>
          <w:tcPr>
            <w:tcW w:w="2515" w:type="dxa"/>
          </w:tcPr>
          <w:p w14:paraId="361BCC95"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admitted</w:t>
            </w:r>
          </w:p>
        </w:tc>
        <w:tc>
          <w:tcPr>
            <w:tcW w:w="7560" w:type="dxa"/>
          </w:tcPr>
          <w:p w14:paraId="61FD2475" w14:textId="37F0F021" w:rsidR="008D35D7" w:rsidRPr="00CC68A9" w:rsidRDefault="0048695A"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To be allowed or permitted</w:t>
            </w:r>
            <w:r w:rsidR="008D35D7" w:rsidRPr="00FA5339">
              <w:rPr>
                <w:rFonts w:asciiTheme="minorHAnsi" w:hAnsiTheme="minorHAnsi" w:cstheme="minorHAnsi"/>
                <w:color w:val="000000" w:themeColor="text1"/>
              </w:rPr>
              <w:t xml:space="preserve">  </w:t>
            </w:r>
          </w:p>
        </w:tc>
      </w:tr>
      <w:tr w:rsidR="008D35D7" w:rsidRPr="00FA5339" w14:paraId="55766D6B" w14:textId="77777777" w:rsidTr="00A85A97">
        <w:trPr>
          <w:jc w:val="center"/>
        </w:trPr>
        <w:tc>
          <w:tcPr>
            <w:tcW w:w="2515" w:type="dxa"/>
          </w:tcPr>
          <w:p w14:paraId="2AADF57B"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bewitching</w:t>
            </w:r>
          </w:p>
        </w:tc>
        <w:tc>
          <w:tcPr>
            <w:tcW w:w="7560" w:type="dxa"/>
          </w:tcPr>
          <w:p w14:paraId="6EAF4852"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To cast a spell o</w:t>
            </w:r>
            <w:r w:rsidR="0048695A">
              <w:rPr>
                <w:rFonts w:asciiTheme="minorHAnsi" w:hAnsiTheme="minorHAnsi" w:cstheme="minorHAnsi"/>
                <w:color w:val="000000" w:themeColor="text1"/>
              </w:rPr>
              <w:t>n and gain control over someone</w:t>
            </w:r>
          </w:p>
        </w:tc>
      </w:tr>
      <w:tr w:rsidR="008D35D7" w:rsidRPr="00FA5339" w14:paraId="7A439CF8" w14:textId="77777777" w:rsidTr="00A85A97">
        <w:trPr>
          <w:jc w:val="center"/>
        </w:trPr>
        <w:tc>
          <w:tcPr>
            <w:tcW w:w="2515" w:type="dxa"/>
          </w:tcPr>
          <w:p w14:paraId="3B5096FC"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confessed</w:t>
            </w:r>
          </w:p>
        </w:tc>
        <w:tc>
          <w:tcPr>
            <w:tcW w:w="7560" w:type="dxa"/>
          </w:tcPr>
          <w:p w14:paraId="1DBD17B8" w14:textId="77777777" w:rsidR="008D35D7" w:rsidRPr="00FA5339" w:rsidRDefault="0048695A"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To admit that you are at fault</w:t>
            </w:r>
          </w:p>
        </w:tc>
      </w:tr>
      <w:tr w:rsidR="008D35D7" w:rsidRPr="00FA5339" w14:paraId="1ED34672" w14:textId="77777777" w:rsidTr="00A85A97">
        <w:trPr>
          <w:jc w:val="center"/>
        </w:trPr>
        <w:tc>
          <w:tcPr>
            <w:tcW w:w="2515" w:type="dxa"/>
          </w:tcPr>
          <w:p w14:paraId="0EE9DFF7"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convulsions</w:t>
            </w:r>
          </w:p>
        </w:tc>
        <w:tc>
          <w:tcPr>
            <w:tcW w:w="7560" w:type="dxa"/>
          </w:tcPr>
          <w:p w14:paraId="3D41C299" w14:textId="77777777" w:rsidR="008D35D7" w:rsidRPr="00FA5339" w:rsidRDefault="008D35D7" w:rsidP="00D16B0D">
            <w:pPr>
              <w:tabs>
                <w:tab w:val="left" w:pos="1697"/>
              </w:tabs>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 sudden, violent movement of the body caused by an involun</w:t>
            </w:r>
            <w:r w:rsidR="0048695A">
              <w:rPr>
                <w:rFonts w:asciiTheme="minorHAnsi" w:hAnsiTheme="minorHAnsi" w:cstheme="minorHAnsi"/>
                <w:color w:val="000000" w:themeColor="text1"/>
              </w:rPr>
              <w:t>tary contraction of the muscles</w:t>
            </w:r>
          </w:p>
        </w:tc>
      </w:tr>
      <w:tr w:rsidR="008D35D7" w:rsidRPr="00FA5339" w14:paraId="09B78999" w14:textId="77777777" w:rsidTr="00A85A97">
        <w:trPr>
          <w:jc w:val="center"/>
        </w:trPr>
        <w:tc>
          <w:tcPr>
            <w:tcW w:w="2515" w:type="dxa"/>
          </w:tcPr>
          <w:p w14:paraId="2A42353E"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settled</w:t>
            </w:r>
          </w:p>
        </w:tc>
        <w:tc>
          <w:tcPr>
            <w:tcW w:w="7560" w:type="dxa"/>
          </w:tcPr>
          <w:p w14:paraId="5466E04B" w14:textId="7F7FC368" w:rsidR="008D35D7" w:rsidRPr="00CC68A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 xml:space="preserve">To </w:t>
            </w:r>
            <w:r w:rsidR="0048695A">
              <w:rPr>
                <w:rFonts w:asciiTheme="minorHAnsi" w:hAnsiTheme="minorHAnsi" w:cstheme="minorHAnsi"/>
                <w:color w:val="000000" w:themeColor="text1"/>
              </w:rPr>
              <w:t>make a permanent home somewhere</w:t>
            </w:r>
            <w:r w:rsidRPr="00FA5339">
              <w:rPr>
                <w:rFonts w:asciiTheme="minorHAnsi" w:hAnsiTheme="minorHAnsi" w:cstheme="minorHAnsi"/>
                <w:color w:val="000000" w:themeColor="text1"/>
              </w:rPr>
              <w:t xml:space="preserve">  </w:t>
            </w:r>
          </w:p>
        </w:tc>
      </w:tr>
      <w:tr w:rsidR="008D35D7" w:rsidRPr="00FA5339" w14:paraId="398F211D" w14:textId="77777777" w:rsidTr="00A85A97">
        <w:trPr>
          <w:jc w:val="center"/>
        </w:trPr>
        <w:tc>
          <w:tcPr>
            <w:tcW w:w="2515" w:type="dxa"/>
          </w:tcPr>
          <w:p w14:paraId="612658B8"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spectral evidence</w:t>
            </w:r>
          </w:p>
        </w:tc>
        <w:tc>
          <w:tcPr>
            <w:tcW w:w="7560" w:type="dxa"/>
          </w:tcPr>
          <w:p w14:paraId="17267625" w14:textId="77777777" w:rsidR="008D35D7" w:rsidRPr="00FA5339" w:rsidRDefault="008D35D7" w:rsidP="00D16B0D">
            <w:pPr>
              <w:tabs>
                <w:tab w:val="left" w:pos="1297"/>
              </w:tabs>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 testimony that the accused person’s spirit (or the shape/ ghost of that person) appeared in a dream, even though that person’s body was no</w:t>
            </w:r>
            <w:r w:rsidR="0048695A">
              <w:rPr>
                <w:rFonts w:asciiTheme="minorHAnsi" w:hAnsiTheme="minorHAnsi" w:cstheme="minorHAnsi"/>
                <w:color w:val="000000" w:themeColor="text1"/>
              </w:rPr>
              <w:t>t present in that same location</w:t>
            </w:r>
          </w:p>
        </w:tc>
      </w:tr>
      <w:tr w:rsidR="001F6C8F" w:rsidRPr="00FA5339" w14:paraId="56F2EF8B" w14:textId="77777777" w:rsidTr="00A85A97">
        <w:trPr>
          <w:jc w:val="center"/>
        </w:trPr>
        <w:tc>
          <w:tcPr>
            <w:tcW w:w="2515" w:type="dxa"/>
          </w:tcPr>
          <w:p w14:paraId="42F62DCD"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testimony</w:t>
            </w:r>
          </w:p>
        </w:tc>
        <w:tc>
          <w:tcPr>
            <w:tcW w:w="7560" w:type="dxa"/>
          </w:tcPr>
          <w:p w14:paraId="7947EA42" w14:textId="77777777" w:rsidR="008D35D7" w:rsidRPr="00FA5339" w:rsidRDefault="008D35D7"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Formal spoken statements giv</w:t>
            </w:r>
            <w:r w:rsidR="0048695A">
              <w:rPr>
                <w:rFonts w:asciiTheme="minorHAnsi" w:hAnsiTheme="minorHAnsi" w:cstheme="minorHAnsi"/>
                <w:color w:val="000000" w:themeColor="text1"/>
              </w:rPr>
              <w:t>en under oath in a court of law</w:t>
            </w:r>
          </w:p>
        </w:tc>
      </w:tr>
    </w:tbl>
    <w:p w14:paraId="40DC9438" w14:textId="77777777" w:rsidR="000737FE" w:rsidRDefault="000737FE" w:rsidP="000737FE">
      <w:pPr>
        <w:rPr>
          <w:rFonts w:asciiTheme="minorHAnsi" w:eastAsia="Times New Roman" w:hAnsiTheme="minorHAnsi" w:cstheme="minorHAnsi"/>
          <w:caps/>
          <w:color w:val="000000" w:themeColor="text1"/>
          <w:kern w:val="36"/>
        </w:rPr>
      </w:pPr>
    </w:p>
    <w:p w14:paraId="692EF152" w14:textId="77777777" w:rsidR="0048695A" w:rsidRPr="00FA5339" w:rsidRDefault="0048695A" w:rsidP="000737FE">
      <w:pPr>
        <w:rPr>
          <w:rFonts w:asciiTheme="minorHAnsi" w:eastAsia="Times New Roman" w:hAnsiTheme="minorHAnsi" w:cstheme="minorHAnsi"/>
          <w:caps/>
          <w:color w:val="000000" w:themeColor="text1"/>
          <w:kern w:val="36"/>
        </w:rPr>
      </w:pPr>
    </w:p>
    <w:p w14:paraId="48ECD3D8" w14:textId="77777777" w:rsidR="000737FE" w:rsidRPr="0048695A" w:rsidRDefault="000737FE" w:rsidP="000737FE">
      <w:pPr>
        <w:contextualSpacing/>
        <w:rPr>
          <w:rFonts w:asciiTheme="minorHAnsi" w:hAnsiTheme="minorHAnsi" w:cstheme="minorHAnsi"/>
          <w:b/>
          <w:i/>
          <w:color w:val="000000" w:themeColor="text1"/>
        </w:rPr>
      </w:pPr>
      <w:r w:rsidRPr="0048695A">
        <w:rPr>
          <w:rFonts w:asciiTheme="minorHAnsi" w:hAnsiTheme="minorHAnsi" w:cstheme="minorHAnsi"/>
          <w:b/>
          <w:i/>
          <w:color w:val="000000" w:themeColor="text1"/>
        </w:rPr>
        <w:t>Salem Witch Trial</w:t>
      </w:r>
      <w:r w:rsidR="0048695A" w:rsidRPr="0048695A">
        <w:rPr>
          <w:rFonts w:asciiTheme="minorHAnsi" w:hAnsiTheme="minorHAnsi" w:cstheme="minorHAnsi"/>
          <w:b/>
          <w:i/>
          <w:color w:val="000000" w:themeColor="text1"/>
        </w:rPr>
        <w:t>s:</w:t>
      </w:r>
      <w:r w:rsidRPr="0048695A">
        <w:rPr>
          <w:rFonts w:asciiTheme="minorHAnsi" w:hAnsiTheme="minorHAnsi" w:cstheme="minorHAnsi"/>
          <w:b/>
          <w:i/>
          <w:color w:val="000000" w:themeColor="text1"/>
        </w:rPr>
        <w:t xml:space="preserve"> Graphic History</w:t>
      </w:r>
    </w:p>
    <w:p w14:paraId="4087E561" w14:textId="77777777" w:rsidR="0048695A" w:rsidRPr="00FA5339" w:rsidRDefault="0048695A" w:rsidP="000737FE">
      <w:pPr>
        <w:contextualSpacing/>
        <w:rPr>
          <w:rFonts w:asciiTheme="minorHAnsi" w:hAnsiTheme="minorHAnsi" w:cstheme="minorHAnsi"/>
          <w:color w:val="000000" w:themeColor="text1"/>
        </w:rPr>
      </w:pPr>
    </w:p>
    <w:tbl>
      <w:tblPr>
        <w:tblStyle w:val="TableGrid"/>
        <w:tblW w:w="0" w:type="auto"/>
        <w:jc w:val="center"/>
        <w:tblLook w:val="04A0" w:firstRow="1" w:lastRow="0" w:firstColumn="1" w:lastColumn="0" w:noHBand="0" w:noVBand="1"/>
      </w:tblPr>
      <w:tblGrid>
        <w:gridCol w:w="2785"/>
        <w:gridCol w:w="7200"/>
      </w:tblGrid>
      <w:tr w:rsidR="000B296F" w:rsidRPr="00FA5339" w14:paraId="0C8CB092" w14:textId="77777777" w:rsidTr="00AE1BF2">
        <w:trPr>
          <w:jc w:val="center"/>
        </w:trPr>
        <w:tc>
          <w:tcPr>
            <w:tcW w:w="2785" w:type="dxa"/>
          </w:tcPr>
          <w:p w14:paraId="387780E5" w14:textId="77777777" w:rsidR="000737FE" w:rsidRPr="00FA5339" w:rsidRDefault="000737FE"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Word</w:t>
            </w:r>
          </w:p>
        </w:tc>
        <w:tc>
          <w:tcPr>
            <w:tcW w:w="7200" w:type="dxa"/>
          </w:tcPr>
          <w:p w14:paraId="5B98B60B" w14:textId="77777777" w:rsidR="000737FE" w:rsidRPr="00FA5339" w:rsidRDefault="000737FE"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Student-Friendly Definition</w:t>
            </w:r>
          </w:p>
        </w:tc>
      </w:tr>
      <w:tr w:rsidR="00A70603" w:rsidRPr="00FA5339" w14:paraId="4823D379" w14:textId="77777777" w:rsidTr="00AE1BF2">
        <w:trPr>
          <w:jc w:val="center"/>
        </w:trPr>
        <w:tc>
          <w:tcPr>
            <w:tcW w:w="2785" w:type="dxa"/>
          </w:tcPr>
          <w:p w14:paraId="0C5E8C16" w14:textId="77777777" w:rsidR="00A70603" w:rsidRPr="00FA5339" w:rsidRDefault="00A70603"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agriculture</w:t>
            </w:r>
          </w:p>
        </w:tc>
        <w:tc>
          <w:tcPr>
            <w:tcW w:w="7200" w:type="dxa"/>
          </w:tcPr>
          <w:p w14:paraId="2230E091" w14:textId="77777777" w:rsidR="00A70603" w:rsidRPr="00FA5339" w:rsidRDefault="00A70603"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Farming.  Using the land to grow crops and or livestock.</w:t>
            </w:r>
          </w:p>
        </w:tc>
      </w:tr>
      <w:tr w:rsidR="00A70603" w:rsidRPr="00FA5339" w14:paraId="603DF8C2" w14:textId="77777777" w:rsidTr="00AE1BF2">
        <w:trPr>
          <w:jc w:val="center"/>
        </w:trPr>
        <w:tc>
          <w:tcPr>
            <w:tcW w:w="2785" w:type="dxa"/>
          </w:tcPr>
          <w:p w14:paraId="217496A9" w14:textId="77777777" w:rsidR="00A70603" w:rsidRPr="00FA5339" w:rsidRDefault="00A70603"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governor</w:t>
            </w:r>
          </w:p>
        </w:tc>
        <w:tc>
          <w:tcPr>
            <w:tcW w:w="7200" w:type="dxa"/>
          </w:tcPr>
          <w:p w14:paraId="10C492BC" w14:textId="77777777" w:rsidR="00A70603"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An official that was elected or appointed as the authority, often of a spe</w:t>
            </w:r>
            <w:r w:rsidR="0048695A">
              <w:rPr>
                <w:rFonts w:asciiTheme="minorHAnsi" w:hAnsiTheme="minorHAnsi" w:cstheme="minorHAnsi"/>
                <w:color w:val="000000" w:themeColor="text1"/>
              </w:rPr>
              <w:t>cific geographic region or area</w:t>
            </w:r>
          </w:p>
        </w:tc>
      </w:tr>
      <w:tr w:rsidR="00A70603" w:rsidRPr="00FA5339" w14:paraId="1FD62506" w14:textId="77777777" w:rsidTr="00AE1BF2">
        <w:trPr>
          <w:jc w:val="center"/>
        </w:trPr>
        <w:tc>
          <w:tcPr>
            <w:tcW w:w="2785" w:type="dxa"/>
          </w:tcPr>
          <w:p w14:paraId="447D08BD" w14:textId="77777777" w:rsidR="00A70603" w:rsidRPr="00FA5339" w:rsidRDefault="00A70603"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ill</w:t>
            </w:r>
          </w:p>
        </w:tc>
        <w:tc>
          <w:tcPr>
            <w:tcW w:w="7200" w:type="dxa"/>
          </w:tcPr>
          <w:p w14:paraId="0BC50179" w14:textId="77777777" w:rsidR="00A70603" w:rsidRPr="00FA5339" w:rsidRDefault="0048695A"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To be sick</w:t>
            </w:r>
          </w:p>
        </w:tc>
      </w:tr>
      <w:tr w:rsidR="000B296F" w:rsidRPr="00FA5339" w14:paraId="43E3DB9F" w14:textId="77777777" w:rsidTr="00AE1BF2">
        <w:trPr>
          <w:jc w:val="center"/>
        </w:trPr>
        <w:tc>
          <w:tcPr>
            <w:tcW w:w="2785" w:type="dxa"/>
          </w:tcPr>
          <w:p w14:paraId="75571524" w14:textId="77777777" w:rsidR="000737FE" w:rsidRPr="00FA5339" w:rsidRDefault="000B296F"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i</w:t>
            </w:r>
            <w:r w:rsidR="000737FE" w:rsidRPr="00FA5339">
              <w:rPr>
                <w:rFonts w:asciiTheme="minorHAnsi" w:hAnsiTheme="minorHAnsi" w:cstheme="minorHAnsi"/>
                <w:color w:val="000000" w:themeColor="text1"/>
              </w:rPr>
              <w:t>nfluence</w:t>
            </w:r>
          </w:p>
        </w:tc>
        <w:tc>
          <w:tcPr>
            <w:tcW w:w="7200" w:type="dxa"/>
          </w:tcPr>
          <w:p w14:paraId="28D30E99" w14:textId="77777777" w:rsidR="000737FE"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 xml:space="preserve">To be able </w:t>
            </w:r>
            <w:r w:rsidR="0048695A">
              <w:rPr>
                <w:rFonts w:asciiTheme="minorHAnsi" w:hAnsiTheme="minorHAnsi" w:cstheme="minorHAnsi"/>
                <w:color w:val="000000" w:themeColor="text1"/>
              </w:rPr>
              <w:t>to persuade or convince someone</w:t>
            </w:r>
          </w:p>
        </w:tc>
      </w:tr>
      <w:tr w:rsidR="00A70603" w:rsidRPr="00FA5339" w14:paraId="6F7969D7" w14:textId="77777777" w:rsidTr="00AE1BF2">
        <w:trPr>
          <w:jc w:val="center"/>
        </w:trPr>
        <w:tc>
          <w:tcPr>
            <w:tcW w:w="2785" w:type="dxa"/>
          </w:tcPr>
          <w:p w14:paraId="176D4D03" w14:textId="77777777" w:rsidR="00A70603" w:rsidRPr="00FA5339" w:rsidRDefault="00A70603"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lastRenderedPageBreak/>
              <w:t>midst</w:t>
            </w:r>
          </w:p>
        </w:tc>
        <w:tc>
          <w:tcPr>
            <w:tcW w:w="7200" w:type="dxa"/>
          </w:tcPr>
          <w:p w14:paraId="5730354B" w14:textId="236EBE15" w:rsidR="00A70603" w:rsidRPr="00FA5339" w:rsidRDefault="00AE1BF2"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In the middle of</w:t>
            </w:r>
          </w:p>
        </w:tc>
      </w:tr>
      <w:tr w:rsidR="00A70603" w:rsidRPr="00FA5339" w14:paraId="002843F6" w14:textId="77777777" w:rsidTr="00AE1BF2">
        <w:tblPrEx>
          <w:jc w:val="left"/>
        </w:tblPrEx>
        <w:tc>
          <w:tcPr>
            <w:tcW w:w="2785" w:type="dxa"/>
          </w:tcPr>
          <w:p w14:paraId="1FDE5704" w14:textId="77777777" w:rsidR="00A70603" w:rsidRPr="00FA5339" w:rsidRDefault="00A70603"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seizures</w:t>
            </w:r>
          </w:p>
        </w:tc>
        <w:tc>
          <w:tcPr>
            <w:tcW w:w="7200" w:type="dxa"/>
          </w:tcPr>
          <w:p w14:paraId="2FBCFC50" w14:textId="77777777" w:rsidR="00A70603" w:rsidRPr="00FA5339" w:rsidRDefault="00A70603"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 sudden attack that affects your body; often accompanied with convulsions or trembl</w:t>
            </w:r>
            <w:r w:rsidR="0048695A">
              <w:rPr>
                <w:rFonts w:asciiTheme="minorHAnsi" w:hAnsiTheme="minorHAnsi" w:cstheme="minorHAnsi"/>
                <w:color w:val="000000" w:themeColor="text1"/>
              </w:rPr>
              <w:t>ing and a loss of consciousness</w:t>
            </w:r>
          </w:p>
        </w:tc>
      </w:tr>
    </w:tbl>
    <w:p w14:paraId="23C3DF01" w14:textId="77777777" w:rsidR="00813B4F" w:rsidRDefault="00813B4F" w:rsidP="00813B4F">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2C4EEA67" w14:textId="77777777" w:rsidR="0048695A" w:rsidRPr="00FA5339" w:rsidRDefault="0048695A" w:rsidP="00813B4F">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6A834CC1" w14:textId="77777777" w:rsidR="00813B4F" w:rsidRPr="0048695A" w:rsidRDefault="0048695A" w:rsidP="00813B4F">
      <w:pPr>
        <w:contextualSpacing/>
        <w:rPr>
          <w:rFonts w:asciiTheme="minorHAnsi" w:hAnsiTheme="minorHAnsi" w:cstheme="minorHAnsi"/>
          <w:b/>
          <w:color w:val="000000" w:themeColor="text1"/>
        </w:rPr>
      </w:pPr>
      <w:r w:rsidRPr="0048695A">
        <w:rPr>
          <w:rFonts w:asciiTheme="minorHAnsi" w:hAnsiTheme="minorHAnsi" w:cstheme="minorHAnsi"/>
          <w:b/>
          <w:color w:val="000000" w:themeColor="text1"/>
        </w:rPr>
        <w:t>“</w:t>
      </w:r>
      <w:r w:rsidR="00813B4F" w:rsidRPr="0048695A">
        <w:rPr>
          <w:rFonts w:asciiTheme="minorHAnsi" w:hAnsiTheme="minorHAnsi" w:cstheme="minorHAnsi"/>
          <w:b/>
          <w:color w:val="000000" w:themeColor="text1"/>
        </w:rPr>
        <w:t>Salem Witchcraft Hysteria</w:t>
      </w:r>
      <w:r w:rsidRPr="0048695A">
        <w:rPr>
          <w:rFonts w:asciiTheme="minorHAnsi" w:hAnsiTheme="minorHAnsi" w:cstheme="minorHAnsi"/>
          <w:b/>
          <w:color w:val="000000" w:themeColor="text1"/>
        </w:rPr>
        <w:t>”</w:t>
      </w:r>
    </w:p>
    <w:p w14:paraId="4A247210" w14:textId="77777777" w:rsidR="0048695A" w:rsidRPr="00FA5339" w:rsidRDefault="0048695A" w:rsidP="00813B4F">
      <w:pPr>
        <w:contextualSpacing/>
        <w:rPr>
          <w:rFonts w:asciiTheme="minorHAnsi" w:hAnsiTheme="minorHAnsi" w:cstheme="minorHAnsi"/>
          <w:color w:val="000000" w:themeColor="text1"/>
        </w:rPr>
      </w:pPr>
    </w:p>
    <w:tbl>
      <w:tblPr>
        <w:tblStyle w:val="TableGrid"/>
        <w:tblW w:w="0" w:type="auto"/>
        <w:jc w:val="center"/>
        <w:tblLook w:val="04A0" w:firstRow="1" w:lastRow="0" w:firstColumn="1" w:lastColumn="0" w:noHBand="0" w:noVBand="1"/>
      </w:tblPr>
      <w:tblGrid>
        <w:gridCol w:w="2695"/>
        <w:gridCol w:w="7200"/>
      </w:tblGrid>
      <w:tr w:rsidR="00813B4F" w:rsidRPr="00FA5339" w14:paraId="269D20F6" w14:textId="77777777" w:rsidTr="00AE1BF2">
        <w:trPr>
          <w:jc w:val="center"/>
        </w:trPr>
        <w:tc>
          <w:tcPr>
            <w:tcW w:w="2695" w:type="dxa"/>
          </w:tcPr>
          <w:p w14:paraId="7338A381" w14:textId="77777777" w:rsidR="00813B4F" w:rsidRPr="00FA5339" w:rsidRDefault="00813B4F"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Word</w:t>
            </w:r>
          </w:p>
        </w:tc>
        <w:tc>
          <w:tcPr>
            <w:tcW w:w="7200" w:type="dxa"/>
          </w:tcPr>
          <w:p w14:paraId="5EE587F1" w14:textId="77777777" w:rsidR="00813B4F" w:rsidRPr="00FA5339" w:rsidRDefault="00813B4F" w:rsidP="00D16B0D">
            <w:pPr>
              <w:contextualSpacing/>
              <w:jc w:val="center"/>
              <w:rPr>
                <w:rFonts w:asciiTheme="minorHAnsi" w:hAnsiTheme="minorHAnsi" w:cstheme="minorHAnsi"/>
                <w:i/>
                <w:color w:val="000000" w:themeColor="text1"/>
              </w:rPr>
            </w:pPr>
            <w:r w:rsidRPr="00FA5339">
              <w:rPr>
                <w:rFonts w:asciiTheme="minorHAnsi" w:hAnsiTheme="minorHAnsi" w:cstheme="minorHAnsi"/>
                <w:i/>
                <w:color w:val="000000" w:themeColor="text1"/>
              </w:rPr>
              <w:t>Student-Friendly Definition</w:t>
            </w:r>
          </w:p>
        </w:tc>
      </w:tr>
      <w:tr w:rsidR="00F829DB" w:rsidRPr="00FA5339" w14:paraId="2B283A5C" w14:textId="77777777" w:rsidTr="00AE1BF2">
        <w:trPr>
          <w:jc w:val="center"/>
        </w:trPr>
        <w:tc>
          <w:tcPr>
            <w:tcW w:w="2695" w:type="dxa"/>
          </w:tcPr>
          <w:p w14:paraId="7506533B" w14:textId="77777777" w:rsidR="00F829DB"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adversary</w:t>
            </w:r>
          </w:p>
        </w:tc>
        <w:tc>
          <w:tcPr>
            <w:tcW w:w="7200" w:type="dxa"/>
          </w:tcPr>
          <w:p w14:paraId="0EB404C9" w14:textId="09C7DF8D" w:rsidR="00F829DB" w:rsidRPr="00FA5339" w:rsidRDefault="00F829DB" w:rsidP="00AE1BF2">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Someone who is competing with, or arguing or fighting against you</w:t>
            </w:r>
          </w:p>
        </w:tc>
      </w:tr>
      <w:tr w:rsidR="00F829DB" w:rsidRPr="00FA5339" w14:paraId="562AAB9A" w14:textId="77777777" w:rsidTr="00AE1BF2">
        <w:trPr>
          <w:jc w:val="center"/>
        </w:trPr>
        <w:tc>
          <w:tcPr>
            <w:tcW w:w="2695" w:type="dxa"/>
          </w:tcPr>
          <w:p w14:paraId="41539CC2" w14:textId="77777777" w:rsidR="00F829DB"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afflicted</w:t>
            </w:r>
          </w:p>
        </w:tc>
        <w:tc>
          <w:tcPr>
            <w:tcW w:w="7200" w:type="dxa"/>
          </w:tcPr>
          <w:p w14:paraId="1D6C133C" w14:textId="1F7DBF93" w:rsidR="00F829DB" w:rsidRPr="0048695A" w:rsidRDefault="00F829DB" w:rsidP="00D16B0D">
            <w:pPr>
              <w:contextualSpacing/>
              <w:rPr>
                <w:rFonts w:asciiTheme="minorHAnsi" w:hAnsiTheme="minorHAnsi" w:cstheme="minorHAnsi"/>
                <w:i/>
                <w:color w:val="000000" w:themeColor="text1"/>
              </w:rPr>
            </w:pPr>
            <w:r w:rsidRPr="00FA5339">
              <w:rPr>
                <w:rFonts w:asciiTheme="minorHAnsi" w:hAnsiTheme="minorHAnsi" w:cstheme="minorHAnsi"/>
                <w:color w:val="000000" w:themeColor="text1"/>
              </w:rPr>
              <w:t>Pain, illness, or disaster that affects you badly and makes you suffer</w:t>
            </w:r>
          </w:p>
        </w:tc>
      </w:tr>
      <w:tr w:rsidR="00813B4F" w:rsidRPr="00FA5339" w14:paraId="0637D70D" w14:textId="77777777" w:rsidTr="00AE1BF2">
        <w:trPr>
          <w:jc w:val="center"/>
        </w:trPr>
        <w:tc>
          <w:tcPr>
            <w:tcW w:w="2695" w:type="dxa"/>
          </w:tcPr>
          <w:p w14:paraId="3E0625BC" w14:textId="77777777" w:rsidR="00813B4F"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c</w:t>
            </w:r>
            <w:r w:rsidR="00813B4F" w:rsidRPr="00FA5339">
              <w:rPr>
                <w:rFonts w:asciiTheme="minorHAnsi" w:hAnsiTheme="minorHAnsi" w:cstheme="minorHAnsi"/>
                <w:color w:val="000000" w:themeColor="text1"/>
              </w:rPr>
              <w:t>onvulsions</w:t>
            </w:r>
          </w:p>
        </w:tc>
        <w:tc>
          <w:tcPr>
            <w:tcW w:w="7200" w:type="dxa"/>
          </w:tcPr>
          <w:p w14:paraId="6893B947" w14:textId="455C5903" w:rsidR="00813B4F" w:rsidRPr="0048695A" w:rsidRDefault="00813B4F" w:rsidP="00D16B0D">
            <w:pPr>
              <w:contextualSpacing/>
              <w:rPr>
                <w:rFonts w:asciiTheme="minorHAnsi" w:hAnsiTheme="minorHAnsi" w:cstheme="minorHAnsi"/>
                <w:i/>
                <w:color w:val="000000" w:themeColor="text1"/>
              </w:rPr>
            </w:pPr>
            <w:r w:rsidRPr="00FA5339">
              <w:rPr>
                <w:rFonts w:asciiTheme="minorHAnsi" w:hAnsiTheme="minorHAnsi" w:cstheme="minorHAnsi"/>
                <w:color w:val="000000" w:themeColor="text1"/>
              </w:rPr>
              <w:t>Suffering from uncontrollable muscle movements</w:t>
            </w:r>
          </w:p>
        </w:tc>
      </w:tr>
      <w:tr w:rsidR="00F829DB" w:rsidRPr="00FA5339" w14:paraId="0745304B" w14:textId="77777777" w:rsidTr="00AE1BF2">
        <w:trPr>
          <w:jc w:val="center"/>
        </w:trPr>
        <w:tc>
          <w:tcPr>
            <w:tcW w:w="2695" w:type="dxa"/>
          </w:tcPr>
          <w:p w14:paraId="2741C3AC" w14:textId="77777777" w:rsidR="00F829DB"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covetous</w:t>
            </w:r>
          </w:p>
        </w:tc>
        <w:tc>
          <w:tcPr>
            <w:tcW w:w="7200" w:type="dxa"/>
          </w:tcPr>
          <w:p w14:paraId="0F388B50" w14:textId="3D0883DE" w:rsidR="00F829DB" w:rsidRPr="0048695A" w:rsidRDefault="00F829DB" w:rsidP="00D16B0D">
            <w:pPr>
              <w:contextualSpacing/>
              <w:rPr>
                <w:rFonts w:asciiTheme="minorHAnsi" w:hAnsiTheme="minorHAnsi" w:cstheme="minorHAnsi"/>
                <w:i/>
                <w:color w:val="000000" w:themeColor="text1"/>
              </w:rPr>
            </w:pPr>
            <w:r w:rsidRPr="00FA5339">
              <w:rPr>
                <w:rFonts w:asciiTheme="minorHAnsi" w:hAnsiTheme="minorHAnsi" w:cstheme="minorHAnsi"/>
                <w:color w:val="000000" w:themeColor="text1"/>
              </w:rPr>
              <w:t>A person who has a strong desire to possess something, especially something that belongs to another person</w:t>
            </w:r>
          </w:p>
        </w:tc>
      </w:tr>
      <w:tr w:rsidR="00F829DB" w:rsidRPr="00FA5339" w14:paraId="4E790E0D" w14:textId="77777777" w:rsidTr="00AE1BF2">
        <w:trPr>
          <w:jc w:val="center"/>
        </w:trPr>
        <w:tc>
          <w:tcPr>
            <w:tcW w:w="2695" w:type="dxa"/>
          </w:tcPr>
          <w:p w14:paraId="045A5184" w14:textId="77777777" w:rsidR="00F829DB"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devoutly</w:t>
            </w:r>
          </w:p>
        </w:tc>
        <w:tc>
          <w:tcPr>
            <w:tcW w:w="7200" w:type="dxa"/>
          </w:tcPr>
          <w:p w14:paraId="4F641B53" w14:textId="2AC9F4DE" w:rsidR="00F829DB" w:rsidRPr="00AE1BF2" w:rsidRDefault="00F829DB" w:rsidP="00AE1BF2">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A sincere or deep hope for some</w:t>
            </w:r>
            <w:r w:rsidR="00AE1BF2">
              <w:rPr>
                <w:rFonts w:asciiTheme="minorHAnsi" w:hAnsiTheme="minorHAnsi" w:cstheme="minorHAnsi"/>
                <w:color w:val="000000" w:themeColor="text1"/>
              </w:rPr>
              <w:t>thing or belief in something</w:t>
            </w:r>
          </w:p>
        </w:tc>
      </w:tr>
      <w:tr w:rsidR="00813B4F" w:rsidRPr="00FA5339" w14:paraId="11451432" w14:textId="77777777" w:rsidTr="00AE1BF2">
        <w:trPr>
          <w:jc w:val="center"/>
        </w:trPr>
        <w:tc>
          <w:tcPr>
            <w:tcW w:w="2695" w:type="dxa"/>
          </w:tcPr>
          <w:p w14:paraId="151CECD4" w14:textId="77777777" w:rsidR="00813B4F" w:rsidRPr="00FA5339" w:rsidRDefault="00F829DB" w:rsidP="00D16B0D">
            <w:pPr>
              <w:contextualSpacing/>
              <w:rPr>
                <w:rFonts w:asciiTheme="minorHAnsi" w:hAnsiTheme="minorHAnsi" w:cstheme="minorHAnsi"/>
                <w:color w:val="000000" w:themeColor="text1"/>
              </w:rPr>
            </w:pPr>
            <w:r w:rsidRPr="00FA5339">
              <w:rPr>
                <w:rFonts w:asciiTheme="minorHAnsi" w:hAnsiTheme="minorHAnsi" w:cstheme="minorHAnsi"/>
                <w:color w:val="000000" w:themeColor="text1"/>
              </w:rPr>
              <w:t>s</w:t>
            </w:r>
            <w:r w:rsidR="00813B4F" w:rsidRPr="00FA5339">
              <w:rPr>
                <w:rFonts w:asciiTheme="minorHAnsi" w:hAnsiTheme="minorHAnsi" w:cstheme="minorHAnsi"/>
                <w:color w:val="000000" w:themeColor="text1"/>
              </w:rPr>
              <w:t>eethe</w:t>
            </w:r>
          </w:p>
        </w:tc>
        <w:tc>
          <w:tcPr>
            <w:tcW w:w="7200" w:type="dxa"/>
          </w:tcPr>
          <w:p w14:paraId="19E56AF6" w14:textId="4E692F59" w:rsidR="00813B4F" w:rsidRPr="0048695A" w:rsidRDefault="00813B4F" w:rsidP="00AE1BF2">
            <w:pPr>
              <w:contextualSpacing/>
              <w:rPr>
                <w:rFonts w:asciiTheme="minorHAnsi" w:hAnsiTheme="minorHAnsi" w:cstheme="minorHAnsi"/>
                <w:i/>
                <w:color w:val="000000" w:themeColor="text1"/>
              </w:rPr>
            </w:pPr>
            <w:r w:rsidRPr="00FA5339">
              <w:rPr>
                <w:rFonts w:asciiTheme="minorHAnsi" w:hAnsiTheme="minorHAnsi" w:cstheme="minorHAnsi"/>
                <w:color w:val="000000" w:themeColor="text1"/>
              </w:rPr>
              <w:t>Being very, very angry about something but not exp</w:t>
            </w:r>
            <w:r w:rsidR="00AE1BF2">
              <w:rPr>
                <w:rFonts w:asciiTheme="minorHAnsi" w:hAnsiTheme="minorHAnsi" w:cstheme="minorHAnsi"/>
                <w:color w:val="000000" w:themeColor="text1"/>
              </w:rPr>
              <w:t>ressing your feelings about it</w:t>
            </w:r>
          </w:p>
        </w:tc>
      </w:tr>
    </w:tbl>
    <w:p w14:paraId="222477D1" w14:textId="77777777" w:rsidR="00813B4F" w:rsidRDefault="00813B4F" w:rsidP="00813B4F">
      <w:pPr>
        <w:rPr>
          <w:rFonts w:asciiTheme="minorHAnsi" w:eastAsia="Times New Roman" w:hAnsiTheme="minorHAnsi" w:cstheme="minorHAnsi"/>
          <w:caps/>
          <w:color w:val="000000" w:themeColor="text1"/>
          <w:kern w:val="36"/>
        </w:rPr>
      </w:pPr>
    </w:p>
    <w:p w14:paraId="6C15427F" w14:textId="77777777" w:rsidR="0048695A" w:rsidRPr="00FA5339" w:rsidRDefault="0048695A" w:rsidP="00813B4F">
      <w:pPr>
        <w:rPr>
          <w:rFonts w:asciiTheme="minorHAnsi" w:eastAsia="Times New Roman" w:hAnsiTheme="minorHAnsi" w:cstheme="minorHAnsi"/>
          <w:caps/>
          <w:color w:val="000000" w:themeColor="text1"/>
          <w:kern w:val="36"/>
        </w:rPr>
      </w:pPr>
    </w:p>
    <w:p w14:paraId="06A4FD79" w14:textId="7ED96EBB" w:rsidR="001F6CC8" w:rsidRPr="00AE1BF2" w:rsidRDefault="00D80AAF" w:rsidP="001F6CC8">
      <w:pPr>
        <w:contextualSpacing/>
        <w:rPr>
          <w:rFonts w:asciiTheme="minorHAnsi" w:hAnsiTheme="minorHAnsi" w:cstheme="minorHAnsi"/>
          <w:b/>
        </w:rPr>
      </w:pPr>
      <w:r w:rsidRPr="00AE1BF2">
        <w:rPr>
          <w:rFonts w:asciiTheme="minorHAnsi" w:hAnsiTheme="minorHAnsi" w:cstheme="minorHAnsi"/>
          <w:b/>
        </w:rPr>
        <w:t xml:space="preserve"> “Never Forget”</w:t>
      </w:r>
    </w:p>
    <w:p w14:paraId="029CBDD6" w14:textId="77777777" w:rsidR="0048695A" w:rsidRPr="00AE1BF2" w:rsidRDefault="0048695A" w:rsidP="001F6CC8">
      <w:pPr>
        <w:contextualSpacing/>
        <w:rPr>
          <w:rFonts w:asciiTheme="minorHAnsi" w:hAnsiTheme="minorHAnsi" w:cstheme="minorHAnsi"/>
        </w:rPr>
      </w:pPr>
    </w:p>
    <w:tbl>
      <w:tblPr>
        <w:tblStyle w:val="TableGrid"/>
        <w:tblW w:w="0" w:type="auto"/>
        <w:jc w:val="center"/>
        <w:tblLook w:val="04A0" w:firstRow="1" w:lastRow="0" w:firstColumn="1" w:lastColumn="0" w:noHBand="0" w:noVBand="1"/>
      </w:tblPr>
      <w:tblGrid>
        <w:gridCol w:w="3060"/>
        <w:gridCol w:w="6835"/>
      </w:tblGrid>
      <w:tr w:rsidR="00AE1BF2" w:rsidRPr="00AE1BF2" w14:paraId="671E4126" w14:textId="77777777" w:rsidTr="0048695A">
        <w:trPr>
          <w:jc w:val="center"/>
        </w:trPr>
        <w:tc>
          <w:tcPr>
            <w:tcW w:w="3060" w:type="dxa"/>
          </w:tcPr>
          <w:p w14:paraId="522B7B08" w14:textId="77777777" w:rsidR="001F6CC8" w:rsidRPr="00AE1BF2" w:rsidRDefault="001F6CC8" w:rsidP="00D16B0D">
            <w:pPr>
              <w:contextualSpacing/>
              <w:jc w:val="center"/>
              <w:rPr>
                <w:rFonts w:asciiTheme="minorHAnsi" w:hAnsiTheme="minorHAnsi" w:cstheme="minorHAnsi"/>
                <w:i/>
              </w:rPr>
            </w:pPr>
            <w:r w:rsidRPr="00AE1BF2">
              <w:rPr>
                <w:rFonts w:asciiTheme="minorHAnsi" w:hAnsiTheme="minorHAnsi" w:cstheme="minorHAnsi"/>
                <w:i/>
              </w:rPr>
              <w:t>Word</w:t>
            </w:r>
          </w:p>
        </w:tc>
        <w:tc>
          <w:tcPr>
            <w:tcW w:w="6835" w:type="dxa"/>
          </w:tcPr>
          <w:p w14:paraId="691BB5E7" w14:textId="77777777" w:rsidR="001F6CC8" w:rsidRPr="00AE1BF2" w:rsidRDefault="001F6CC8" w:rsidP="00D16B0D">
            <w:pPr>
              <w:contextualSpacing/>
              <w:jc w:val="center"/>
              <w:rPr>
                <w:rFonts w:asciiTheme="minorHAnsi" w:hAnsiTheme="minorHAnsi" w:cstheme="minorHAnsi"/>
                <w:i/>
              </w:rPr>
            </w:pPr>
            <w:r w:rsidRPr="00AE1BF2">
              <w:rPr>
                <w:rFonts w:asciiTheme="minorHAnsi" w:hAnsiTheme="minorHAnsi" w:cstheme="minorHAnsi"/>
                <w:i/>
              </w:rPr>
              <w:t>Student-Friendly Definition</w:t>
            </w:r>
          </w:p>
        </w:tc>
      </w:tr>
      <w:tr w:rsidR="00AE1BF2" w:rsidRPr="00AE1BF2" w14:paraId="4764FE19" w14:textId="77777777" w:rsidTr="0048695A">
        <w:trPr>
          <w:jc w:val="center"/>
        </w:trPr>
        <w:tc>
          <w:tcPr>
            <w:tcW w:w="3060" w:type="dxa"/>
          </w:tcPr>
          <w:p w14:paraId="0EB62DAB" w14:textId="45BE0D3C"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towering</w:t>
            </w:r>
          </w:p>
        </w:tc>
        <w:tc>
          <w:tcPr>
            <w:tcW w:w="6835" w:type="dxa"/>
          </w:tcPr>
          <w:p w14:paraId="7E02AAF2" w14:textId="669A4CE4"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To reach or rise to a great height</w:t>
            </w:r>
          </w:p>
        </w:tc>
      </w:tr>
      <w:tr w:rsidR="00AE1BF2" w:rsidRPr="00AE1BF2" w14:paraId="39C2447E" w14:textId="77777777" w:rsidTr="0048695A">
        <w:trPr>
          <w:jc w:val="center"/>
        </w:trPr>
        <w:tc>
          <w:tcPr>
            <w:tcW w:w="3060" w:type="dxa"/>
          </w:tcPr>
          <w:p w14:paraId="0874EC69" w14:textId="78D26384"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jutting</w:t>
            </w:r>
          </w:p>
        </w:tc>
        <w:tc>
          <w:tcPr>
            <w:tcW w:w="6835" w:type="dxa"/>
          </w:tcPr>
          <w:p w14:paraId="089E3E22" w14:textId="7364878C"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To stick out, up, or forward</w:t>
            </w:r>
          </w:p>
        </w:tc>
      </w:tr>
      <w:tr w:rsidR="00AE1BF2" w:rsidRPr="00AE1BF2" w14:paraId="5D92B0B9" w14:textId="77777777" w:rsidTr="0048695A">
        <w:trPr>
          <w:jc w:val="center"/>
        </w:trPr>
        <w:tc>
          <w:tcPr>
            <w:tcW w:w="3060" w:type="dxa"/>
          </w:tcPr>
          <w:p w14:paraId="6CCA5AB4" w14:textId="5E295359"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 xml:space="preserve">tercentenary </w:t>
            </w:r>
          </w:p>
        </w:tc>
        <w:tc>
          <w:tcPr>
            <w:tcW w:w="6835" w:type="dxa"/>
          </w:tcPr>
          <w:p w14:paraId="2A06AFCA" w14:textId="53A7DC17"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300</w:t>
            </w:r>
            <w:r w:rsidRPr="00AE1BF2">
              <w:rPr>
                <w:rFonts w:asciiTheme="minorHAnsi" w:hAnsiTheme="minorHAnsi" w:cstheme="minorHAnsi"/>
                <w:vertAlign w:val="superscript"/>
              </w:rPr>
              <w:t>th</w:t>
            </w:r>
            <w:r w:rsidRPr="00AE1BF2">
              <w:rPr>
                <w:rFonts w:asciiTheme="minorHAnsi" w:hAnsiTheme="minorHAnsi" w:cstheme="minorHAnsi"/>
              </w:rPr>
              <w:t xml:space="preserve"> anniversary</w:t>
            </w:r>
          </w:p>
        </w:tc>
      </w:tr>
      <w:tr w:rsidR="00AE1BF2" w:rsidRPr="00AE1BF2" w14:paraId="41DBEADA" w14:textId="77777777" w:rsidTr="0048695A">
        <w:trPr>
          <w:jc w:val="center"/>
        </w:trPr>
        <w:tc>
          <w:tcPr>
            <w:tcW w:w="3060" w:type="dxa"/>
          </w:tcPr>
          <w:p w14:paraId="5F9288F7" w14:textId="7396FD59"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attainder</w:t>
            </w:r>
          </w:p>
        </w:tc>
        <w:tc>
          <w:tcPr>
            <w:tcW w:w="6835" w:type="dxa"/>
          </w:tcPr>
          <w:p w14:paraId="144BFAA9" w14:textId="0FB601D1" w:rsidR="00214816" w:rsidRPr="00AE1BF2" w:rsidRDefault="00AE1BF2" w:rsidP="00AE1BF2">
            <w:pPr>
              <w:contextualSpacing/>
              <w:rPr>
                <w:rFonts w:asciiTheme="minorHAnsi" w:hAnsiTheme="minorHAnsi" w:cstheme="minorHAnsi"/>
              </w:rPr>
            </w:pPr>
            <w:r w:rsidRPr="00AE1BF2">
              <w:rPr>
                <w:rFonts w:asciiTheme="minorHAnsi" w:hAnsiTheme="minorHAnsi" w:cstheme="minorHAnsi"/>
              </w:rPr>
              <w:t>The taking away of a person's rights when that person has been declared an outlaw or sentenced to death</w:t>
            </w:r>
          </w:p>
        </w:tc>
      </w:tr>
      <w:tr w:rsidR="00AE1BF2" w:rsidRPr="00AE1BF2" w14:paraId="033BFE52" w14:textId="77777777" w:rsidTr="0048695A">
        <w:trPr>
          <w:trHeight w:val="251"/>
          <w:jc w:val="center"/>
        </w:trPr>
        <w:tc>
          <w:tcPr>
            <w:tcW w:w="3060" w:type="dxa"/>
          </w:tcPr>
          <w:p w14:paraId="2CCD95A6" w14:textId="02822B62"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oppression</w:t>
            </w:r>
          </w:p>
        </w:tc>
        <w:tc>
          <w:tcPr>
            <w:tcW w:w="6835" w:type="dxa"/>
          </w:tcPr>
          <w:p w14:paraId="2C3EE09F" w14:textId="45784A6F"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Cruel and unjust treatment</w:t>
            </w:r>
          </w:p>
        </w:tc>
      </w:tr>
      <w:tr w:rsidR="00AE1BF2" w:rsidRPr="00AE1BF2" w14:paraId="1E17FD40" w14:textId="77777777" w:rsidTr="0048695A">
        <w:trPr>
          <w:jc w:val="center"/>
        </w:trPr>
        <w:tc>
          <w:tcPr>
            <w:tcW w:w="3060" w:type="dxa"/>
          </w:tcPr>
          <w:p w14:paraId="2F983900" w14:textId="56C6FF61" w:rsidR="00214816" w:rsidRPr="00AE1BF2" w:rsidRDefault="00AE1BF2" w:rsidP="00D16B0D">
            <w:pPr>
              <w:contextualSpacing/>
              <w:rPr>
                <w:rFonts w:asciiTheme="minorHAnsi" w:hAnsiTheme="minorHAnsi" w:cstheme="minorHAnsi"/>
              </w:rPr>
            </w:pPr>
            <w:r w:rsidRPr="00AE1BF2">
              <w:rPr>
                <w:rFonts w:asciiTheme="minorHAnsi" w:hAnsiTheme="minorHAnsi" w:cstheme="minorHAnsi"/>
              </w:rPr>
              <w:t>procession</w:t>
            </w:r>
          </w:p>
        </w:tc>
        <w:tc>
          <w:tcPr>
            <w:tcW w:w="6835" w:type="dxa"/>
          </w:tcPr>
          <w:p w14:paraId="7DCF8B17" w14:textId="1CB24F17" w:rsidR="00214816" w:rsidRPr="00AE1BF2" w:rsidRDefault="00AE1BF2" w:rsidP="00AE1BF2">
            <w:pPr>
              <w:contextualSpacing/>
              <w:rPr>
                <w:rFonts w:asciiTheme="minorHAnsi" w:hAnsiTheme="minorHAnsi" w:cstheme="minorHAnsi"/>
              </w:rPr>
            </w:pPr>
            <w:r w:rsidRPr="00AE1BF2">
              <w:rPr>
                <w:rFonts w:asciiTheme="minorHAnsi" w:hAnsiTheme="minorHAnsi" w:cstheme="minorHAnsi"/>
              </w:rPr>
              <w:t>A group of individuals moving along in an orderly way</w:t>
            </w:r>
          </w:p>
        </w:tc>
      </w:tr>
      <w:tr w:rsidR="00AE1BF2" w:rsidRPr="00AE1BF2" w14:paraId="5F00F4EA" w14:textId="77777777" w:rsidTr="0048695A">
        <w:trPr>
          <w:jc w:val="center"/>
        </w:trPr>
        <w:tc>
          <w:tcPr>
            <w:tcW w:w="3060" w:type="dxa"/>
          </w:tcPr>
          <w:p w14:paraId="195B3886" w14:textId="2B400F99" w:rsidR="003B1883" w:rsidRPr="00AE1BF2" w:rsidRDefault="00AE1BF2" w:rsidP="00D16B0D">
            <w:pPr>
              <w:contextualSpacing/>
              <w:rPr>
                <w:rFonts w:asciiTheme="minorHAnsi" w:hAnsiTheme="minorHAnsi" w:cstheme="minorHAnsi"/>
              </w:rPr>
            </w:pPr>
            <w:r w:rsidRPr="00AE1BF2">
              <w:rPr>
                <w:rFonts w:asciiTheme="minorHAnsi" w:hAnsiTheme="minorHAnsi" w:cstheme="minorHAnsi"/>
              </w:rPr>
              <w:t>deficient</w:t>
            </w:r>
          </w:p>
        </w:tc>
        <w:tc>
          <w:tcPr>
            <w:tcW w:w="6835" w:type="dxa"/>
          </w:tcPr>
          <w:p w14:paraId="5B942FF7" w14:textId="30FB57AA" w:rsidR="003B1883" w:rsidRPr="00AE1BF2" w:rsidRDefault="00AE1BF2" w:rsidP="00214816">
            <w:pPr>
              <w:contextualSpacing/>
              <w:rPr>
                <w:rFonts w:asciiTheme="minorHAnsi" w:hAnsiTheme="minorHAnsi" w:cstheme="minorHAnsi"/>
              </w:rPr>
            </w:pPr>
            <w:r w:rsidRPr="00AE1BF2">
              <w:rPr>
                <w:rFonts w:asciiTheme="minorHAnsi" w:hAnsiTheme="minorHAnsi" w:cstheme="minorHAnsi"/>
              </w:rPr>
              <w:t>Lacking something necessary</w:t>
            </w:r>
          </w:p>
        </w:tc>
      </w:tr>
    </w:tbl>
    <w:p w14:paraId="42C09B36" w14:textId="2D7E5C56" w:rsidR="00117D92" w:rsidRDefault="00117D92" w:rsidP="00D80AAF"/>
    <w:p w14:paraId="67B498BD" w14:textId="77777777" w:rsidR="00117D92" w:rsidRPr="00117D92" w:rsidRDefault="00117D92" w:rsidP="00117D92"/>
    <w:p w14:paraId="43C4D8F1" w14:textId="77777777" w:rsidR="00117D92" w:rsidRPr="00117D92" w:rsidRDefault="00117D92" w:rsidP="00117D92"/>
    <w:p w14:paraId="705EAEF7" w14:textId="77777777" w:rsidR="00117D92" w:rsidRPr="00117D92" w:rsidRDefault="00117D92" w:rsidP="00117D92"/>
    <w:p w14:paraId="59447278" w14:textId="77777777" w:rsidR="00117D92" w:rsidRPr="00117D92" w:rsidRDefault="00117D92" w:rsidP="00117D92"/>
    <w:p w14:paraId="38CD34DB" w14:textId="77777777" w:rsidR="00117D92" w:rsidRPr="00117D92" w:rsidRDefault="00117D92" w:rsidP="00117D92"/>
    <w:p w14:paraId="2474E64D" w14:textId="77777777" w:rsidR="00117D92" w:rsidRPr="00117D92" w:rsidRDefault="00117D92" w:rsidP="00117D92"/>
    <w:p w14:paraId="15DB3212" w14:textId="77777777" w:rsidR="00117D92" w:rsidRPr="00117D92" w:rsidRDefault="00117D92" w:rsidP="00117D92"/>
    <w:p w14:paraId="043AF637" w14:textId="77777777" w:rsidR="00117D92" w:rsidRPr="00117D92" w:rsidRDefault="00117D92" w:rsidP="00117D92"/>
    <w:p w14:paraId="63A91393" w14:textId="65044BDC" w:rsidR="00117D92" w:rsidRDefault="00117D92" w:rsidP="00117D92"/>
    <w:p w14:paraId="0876273B" w14:textId="77777777" w:rsidR="00813B4F" w:rsidRPr="00117D92" w:rsidRDefault="00813B4F" w:rsidP="00117D92">
      <w:bookmarkStart w:id="0" w:name="_GoBack"/>
      <w:bookmarkEnd w:id="0"/>
    </w:p>
    <w:sectPr w:rsidR="00813B4F" w:rsidRPr="00117D92" w:rsidSect="00FA5339">
      <w:footerReference w:type="default" r:id="rId12"/>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A54437" w16cid:durableId="1E5DF7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7D351" w14:textId="77777777" w:rsidR="008F0021" w:rsidRDefault="008F0021" w:rsidP="00117D92">
      <w:r>
        <w:separator/>
      </w:r>
    </w:p>
  </w:endnote>
  <w:endnote w:type="continuationSeparator" w:id="0">
    <w:p w14:paraId="1635C0CC" w14:textId="77777777" w:rsidR="008F0021" w:rsidRDefault="008F0021" w:rsidP="0011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olBoran">
    <w:panose1 w:val="020B0100010101010101"/>
    <w:charset w:val="00"/>
    <w:family w:val="swiss"/>
    <w:pitch w:val="variable"/>
    <w:sig w:usb0="8000000F" w:usb1="0000204A"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948912"/>
      <w:docPartObj>
        <w:docPartGallery w:val="Page Numbers (Bottom of Page)"/>
        <w:docPartUnique/>
      </w:docPartObj>
    </w:sdtPr>
    <w:sdtEndPr>
      <w:rPr>
        <w:noProof/>
      </w:rPr>
    </w:sdtEndPr>
    <w:sdtContent>
      <w:p w14:paraId="503906C5" w14:textId="5202B525" w:rsidR="00117D92" w:rsidRDefault="00117D92">
        <w:pPr>
          <w:pStyle w:val="Footer"/>
          <w:jc w:val="right"/>
        </w:pPr>
        <w:r w:rsidRPr="00117D92">
          <w:rPr>
            <w:rFonts w:ascii="Lucida Sans" w:hAnsi="Lucida Sans"/>
            <w:sz w:val="16"/>
            <w:szCs w:val="16"/>
          </w:rPr>
          <w:fldChar w:fldCharType="begin"/>
        </w:r>
        <w:r w:rsidRPr="00117D92">
          <w:rPr>
            <w:rFonts w:ascii="Lucida Sans" w:hAnsi="Lucida Sans"/>
            <w:sz w:val="16"/>
            <w:szCs w:val="16"/>
          </w:rPr>
          <w:instrText xml:space="preserve"> PAGE   \* MERGEFORMAT </w:instrText>
        </w:r>
        <w:r w:rsidRPr="00117D92">
          <w:rPr>
            <w:rFonts w:ascii="Lucida Sans" w:hAnsi="Lucida Sans"/>
            <w:sz w:val="16"/>
            <w:szCs w:val="16"/>
          </w:rPr>
          <w:fldChar w:fldCharType="separate"/>
        </w:r>
        <w:r w:rsidR="00F64A93">
          <w:rPr>
            <w:rFonts w:ascii="Lucida Sans" w:hAnsi="Lucida Sans"/>
            <w:noProof/>
            <w:sz w:val="16"/>
            <w:szCs w:val="16"/>
          </w:rPr>
          <w:t>2</w:t>
        </w:r>
        <w:r w:rsidRPr="00117D92">
          <w:rPr>
            <w:rFonts w:ascii="Lucida Sans" w:hAnsi="Lucida Sans"/>
            <w:noProof/>
            <w:sz w:val="16"/>
            <w:szCs w:val="16"/>
          </w:rPr>
          <w:fldChar w:fldCharType="end"/>
        </w:r>
      </w:p>
    </w:sdtContent>
  </w:sdt>
  <w:p w14:paraId="08012763" w14:textId="1489E2E4" w:rsidR="00117D92" w:rsidRDefault="00117D92" w:rsidP="00117D92">
    <w:pPr>
      <w:pStyle w:val="Footer"/>
      <w:jc w:val="center"/>
    </w:pPr>
    <w:r>
      <w:rPr>
        <w:noProof/>
      </w:rPr>
      <w:drawing>
        <wp:inline distT="0" distB="0" distL="0" distR="0" wp14:anchorId="08D20DE3" wp14:editId="7D6B74C2">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F3FD5" w14:textId="77777777" w:rsidR="008F0021" w:rsidRDefault="008F0021" w:rsidP="00117D92">
      <w:r>
        <w:separator/>
      </w:r>
    </w:p>
  </w:footnote>
  <w:footnote w:type="continuationSeparator" w:id="0">
    <w:p w14:paraId="0D9FDE83" w14:textId="77777777" w:rsidR="008F0021" w:rsidRDefault="008F0021" w:rsidP="00117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7174034A"/>
    <w:lvl w:ilvl="0">
      <w:numFmt w:val="bullet"/>
      <w:lvlText w:val="•"/>
      <w:lvlJc w:val="left"/>
      <w:pPr>
        <w:ind w:hanging="360"/>
      </w:pPr>
      <w:rPr>
        <w:rFonts w:ascii="MoolBoran" w:hAnsi="MoolBoran" w:cs="MoolBoran"/>
        <w:b w:val="0"/>
        <w:bCs w:val="0"/>
        <w:w w:val="100"/>
        <w:sz w:val="24"/>
        <w:szCs w:val="24"/>
      </w:rPr>
    </w:lvl>
    <w:lvl w:ilvl="1">
      <w:numFmt w:val="bullet"/>
      <w:lvlText w:val="•"/>
      <w:lvlJc w:val="left"/>
      <w:pPr>
        <w:ind w:hanging="360"/>
      </w:pPr>
      <w:rPr>
        <w:rFonts w:ascii="MoolBoran" w:hAnsi="MoolBoran" w:cs="MoolBoran"/>
        <w:b w:val="0"/>
        <w:bCs w:val="0"/>
        <w:w w:val="189"/>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A33C3"/>
    <w:multiLevelType w:val="hybridMultilevel"/>
    <w:tmpl w:val="143E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952D0"/>
    <w:multiLevelType w:val="hybridMultilevel"/>
    <w:tmpl w:val="8392DDB6"/>
    <w:lvl w:ilvl="0" w:tplc="8EA2537E">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04F30"/>
    <w:multiLevelType w:val="hybridMultilevel"/>
    <w:tmpl w:val="EA5C54DC"/>
    <w:lvl w:ilvl="0" w:tplc="B11C2702">
      <w:numFmt w:val="decimalZero"/>
      <w:lvlText w:val="%1"/>
      <w:lvlJc w:val="left"/>
      <w:pPr>
        <w:ind w:left="720" w:hanging="360"/>
      </w:pPr>
      <w:rPr>
        <w:rFonts w:cs="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F5B0B"/>
    <w:multiLevelType w:val="hybridMultilevel"/>
    <w:tmpl w:val="8392DDB6"/>
    <w:lvl w:ilvl="0" w:tplc="8EA2537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8362E"/>
    <w:multiLevelType w:val="hybridMultilevel"/>
    <w:tmpl w:val="37CE50EE"/>
    <w:lvl w:ilvl="0" w:tplc="C562E9BA">
      <w:start w:val="1"/>
      <w:numFmt w:val="decimal"/>
      <w:lvlText w:val="%1."/>
      <w:lvlJc w:val="left"/>
      <w:pPr>
        <w:ind w:left="144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63BB1"/>
    <w:multiLevelType w:val="hybridMultilevel"/>
    <w:tmpl w:val="906AD37C"/>
    <w:lvl w:ilvl="0" w:tplc="C562E9BA">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663EE"/>
    <w:multiLevelType w:val="hybridMultilevel"/>
    <w:tmpl w:val="E8464F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37B6D"/>
    <w:multiLevelType w:val="hybridMultilevel"/>
    <w:tmpl w:val="8A2EAE9A"/>
    <w:lvl w:ilvl="0" w:tplc="6590BBC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8"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152D7"/>
    <w:multiLevelType w:val="hybridMultilevel"/>
    <w:tmpl w:val="8BEC6E42"/>
    <w:lvl w:ilvl="0" w:tplc="B27CB27A">
      <w:start w:val="10"/>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428A8"/>
    <w:multiLevelType w:val="hybridMultilevel"/>
    <w:tmpl w:val="060C3BD2"/>
    <w:lvl w:ilvl="0" w:tplc="D0587C96">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42C65"/>
    <w:multiLevelType w:val="hybridMultilevel"/>
    <w:tmpl w:val="8392DDB6"/>
    <w:lvl w:ilvl="0" w:tplc="8EA2537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F5416"/>
    <w:multiLevelType w:val="hybridMultilevel"/>
    <w:tmpl w:val="0EE4BC20"/>
    <w:lvl w:ilvl="0" w:tplc="6590BBC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F31CB8"/>
    <w:multiLevelType w:val="hybridMultilevel"/>
    <w:tmpl w:val="37CE50EE"/>
    <w:lvl w:ilvl="0" w:tplc="C562E9BA">
      <w:start w:val="1"/>
      <w:numFmt w:val="decimal"/>
      <w:lvlText w:val="%1."/>
      <w:lvlJc w:val="left"/>
      <w:pPr>
        <w:ind w:left="144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3F02AE"/>
    <w:multiLevelType w:val="hybridMultilevel"/>
    <w:tmpl w:val="EEB89454"/>
    <w:lvl w:ilvl="0" w:tplc="6590BBC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25AC9"/>
    <w:multiLevelType w:val="hybridMultilevel"/>
    <w:tmpl w:val="4E86D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F7F5F"/>
    <w:multiLevelType w:val="hybridMultilevel"/>
    <w:tmpl w:val="32904A32"/>
    <w:lvl w:ilvl="0" w:tplc="B27CB27A">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E7D0B"/>
    <w:multiLevelType w:val="hybridMultilevel"/>
    <w:tmpl w:val="C310E9BA"/>
    <w:lvl w:ilvl="0" w:tplc="6590BBC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6503E"/>
    <w:multiLevelType w:val="hybridMultilevel"/>
    <w:tmpl w:val="5D643744"/>
    <w:lvl w:ilvl="0" w:tplc="6590BBC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00ABA"/>
    <w:multiLevelType w:val="hybridMultilevel"/>
    <w:tmpl w:val="EA5C54DC"/>
    <w:lvl w:ilvl="0" w:tplc="B11C2702">
      <w:numFmt w:val="decimalZero"/>
      <w:lvlText w:val="%1"/>
      <w:lvlJc w:val="left"/>
      <w:pPr>
        <w:ind w:left="720" w:hanging="360"/>
      </w:pPr>
      <w:rPr>
        <w:rFonts w:cs="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A25F6"/>
    <w:multiLevelType w:val="hybridMultilevel"/>
    <w:tmpl w:val="F0A20B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DFE5F02"/>
    <w:multiLevelType w:val="hybridMultilevel"/>
    <w:tmpl w:val="F6E0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5"/>
  </w:num>
  <w:num w:numId="4">
    <w:abstractNumId w:val="18"/>
  </w:num>
  <w:num w:numId="5">
    <w:abstractNumId w:val="14"/>
  </w:num>
  <w:num w:numId="6">
    <w:abstractNumId w:val="22"/>
  </w:num>
  <w:num w:numId="7">
    <w:abstractNumId w:val="30"/>
  </w:num>
  <w:num w:numId="8">
    <w:abstractNumId w:val="11"/>
  </w:num>
  <w:num w:numId="9">
    <w:abstractNumId w:val="25"/>
  </w:num>
  <w:num w:numId="10">
    <w:abstractNumId w:val="4"/>
  </w:num>
  <w:num w:numId="11">
    <w:abstractNumId w:val="8"/>
  </w:num>
  <w:num w:numId="12">
    <w:abstractNumId w:val="42"/>
  </w:num>
  <w:num w:numId="13">
    <w:abstractNumId w:val="41"/>
  </w:num>
  <w:num w:numId="14">
    <w:abstractNumId w:val="31"/>
  </w:num>
  <w:num w:numId="15">
    <w:abstractNumId w:val="3"/>
  </w:num>
  <w:num w:numId="16">
    <w:abstractNumId w:val="38"/>
  </w:num>
  <w:num w:numId="17">
    <w:abstractNumId w:val="26"/>
  </w:num>
  <w:num w:numId="18">
    <w:abstractNumId w:val="37"/>
  </w:num>
  <w:num w:numId="19">
    <w:abstractNumId w:val="9"/>
  </w:num>
  <w:num w:numId="20">
    <w:abstractNumId w:val="2"/>
  </w:num>
  <w:num w:numId="21">
    <w:abstractNumId w:val="23"/>
  </w:num>
  <w:num w:numId="22">
    <w:abstractNumId w:val="12"/>
  </w:num>
  <w:num w:numId="23">
    <w:abstractNumId w:val="10"/>
  </w:num>
  <w:num w:numId="24">
    <w:abstractNumId w:val="28"/>
  </w:num>
  <w:num w:numId="25">
    <w:abstractNumId w:val="33"/>
  </w:num>
  <w:num w:numId="26">
    <w:abstractNumId w:val="0"/>
  </w:num>
  <w:num w:numId="27">
    <w:abstractNumId w:val="1"/>
  </w:num>
  <w:num w:numId="28">
    <w:abstractNumId w:val="15"/>
  </w:num>
  <w:num w:numId="29">
    <w:abstractNumId w:val="39"/>
  </w:num>
  <w:num w:numId="30">
    <w:abstractNumId w:val="19"/>
  </w:num>
  <w:num w:numId="31">
    <w:abstractNumId w:val="27"/>
  </w:num>
  <w:num w:numId="32">
    <w:abstractNumId w:val="29"/>
  </w:num>
  <w:num w:numId="33">
    <w:abstractNumId w:val="34"/>
  </w:num>
  <w:num w:numId="34">
    <w:abstractNumId w:val="16"/>
  </w:num>
  <w:num w:numId="35">
    <w:abstractNumId w:val="35"/>
  </w:num>
  <w:num w:numId="36">
    <w:abstractNumId w:val="17"/>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0"/>
  </w:num>
  <w:num w:numId="40">
    <w:abstractNumId w:val="24"/>
  </w:num>
  <w:num w:numId="41">
    <w:abstractNumId w:val="7"/>
  </w:num>
  <w:num w:numId="42">
    <w:abstractNumId w:val="2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2"/>
    <w:rsid w:val="00006734"/>
    <w:rsid w:val="00007266"/>
    <w:rsid w:val="00015AD8"/>
    <w:rsid w:val="00020746"/>
    <w:rsid w:val="00022E91"/>
    <w:rsid w:val="00026685"/>
    <w:rsid w:val="00031B44"/>
    <w:rsid w:val="00042DFB"/>
    <w:rsid w:val="0004659A"/>
    <w:rsid w:val="00055405"/>
    <w:rsid w:val="0006721F"/>
    <w:rsid w:val="00067E0E"/>
    <w:rsid w:val="000737FE"/>
    <w:rsid w:val="00073E88"/>
    <w:rsid w:val="00090AF0"/>
    <w:rsid w:val="000B296F"/>
    <w:rsid w:val="000B386E"/>
    <w:rsid w:val="000C39CB"/>
    <w:rsid w:val="000D52D4"/>
    <w:rsid w:val="000E2BD5"/>
    <w:rsid w:val="000F2E6B"/>
    <w:rsid w:val="00113960"/>
    <w:rsid w:val="00115C07"/>
    <w:rsid w:val="00117D92"/>
    <w:rsid w:val="00150413"/>
    <w:rsid w:val="00162113"/>
    <w:rsid w:val="001640A4"/>
    <w:rsid w:val="00164101"/>
    <w:rsid w:val="00177093"/>
    <w:rsid w:val="00190BC9"/>
    <w:rsid w:val="00193591"/>
    <w:rsid w:val="001A0CAD"/>
    <w:rsid w:val="001A1231"/>
    <w:rsid w:val="001B08FA"/>
    <w:rsid w:val="001F1D75"/>
    <w:rsid w:val="001F45B1"/>
    <w:rsid w:val="001F6C8F"/>
    <w:rsid w:val="001F6CC8"/>
    <w:rsid w:val="00214816"/>
    <w:rsid w:val="0022007B"/>
    <w:rsid w:val="00230363"/>
    <w:rsid w:val="00246F92"/>
    <w:rsid w:val="00257163"/>
    <w:rsid w:val="002601FD"/>
    <w:rsid w:val="0027241C"/>
    <w:rsid w:val="00272BB0"/>
    <w:rsid w:val="002745B5"/>
    <w:rsid w:val="00274B05"/>
    <w:rsid w:val="00275BF3"/>
    <w:rsid w:val="002B10C8"/>
    <w:rsid w:val="002C26C0"/>
    <w:rsid w:val="002F04CD"/>
    <w:rsid w:val="003015AE"/>
    <w:rsid w:val="00316CBF"/>
    <w:rsid w:val="00321C7F"/>
    <w:rsid w:val="00321E82"/>
    <w:rsid w:val="003447A2"/>
    <w:rsid w:val="0035075A"/>
    <w:rsid w:val="0036077B"/>
    <w:rsid w:val="003674BC"/>
    <w:rsid w:val="003A15AD"/>
    <w:rsid w:val="003B186E"/>
    <w:rsid w:val="003B1883"/>
    <w:rsid w:val="003B2E76"/>
    <w:rsid w:val="003F0E2B"/>
    <w:rsid w:val="0040046A"/>
    <w:rsid w:val="004105DC"/>
    <w:rsid w:val="00431EE6"/>
    <w:rsid w:val="00443BB0"/>
    <w:rsid w:val="00444F85"/>
    <w:rsid w:val="00446908"/>
    <w:rsid w:val="004529B2"/>
    <w:rsid w:val="00472435"/>
    <w:rsid w:val="00476ED0"/>
    <w:rsid w:val="00482109"/>
    <w:rsid w:val="0048695A"/>
    <w:rsid w:val="004923E4"/>
    <w:rsid w:val="00494924"/>
    <w:rsid w:val="004B637B"/>
    <w:rsid w:val="004C0F11"/>
    <w:rsid w:val="004D6944"/>
    <w:rsid w:val="004E46D7"/>
    <w:rsid w:val="00501928"/>
    <w:rsid w:val="00517B9B"/>
    <w:rsid w:val="0053023A"/>
    <w:rsid w:val="005363FB"/>
    <w:rsid w:val="005417FD"/>
    <w:rsid w:val="00560540"/>
    <w:rsid w:val="00564748"/>
    <w:rsid w:val="00570445"/>
    <w:rsid w:val="005801D0"/>
    <w:rsid w:val="00591595"/>
    <w:rsid w:val="00593B0E"/>
    <w:rsid w:val="00596D19"/>
    <w:rsid w:val="005B71CC"/>
    <w:rsid w:val="005C0A61"/>
    <w:rsid w:val="005C56CA"/>
    <w:rsid w:val="005C5FB2"/>
    <w:rsid w:val="005D110F"/>
    <w:rsid w:val="005D5DEF"/>
    <w:rsid w:val="005E393D"/>
    <w:rsid w:val="006158EA"/>
    <w:rsid w:val="006303E9"/>
    <w:rsid w:val="006370A7"/>
    <w:rsid w:val="00654AC8"/>
    <w:rsid w:val="00660C15"/>
    <w:rsid w:val="00690097"/>
    <w:rsid w:val="006A1E38"/>
    <w:rsid w:val="006A52B8"/>
    <w:rsid w:val="006B2617"/>
    <w:rsid w:val="006C306A"/>
    <w:rsid w:val="006D4144"/>
    <w:rsid w:val="006E706B"/>
    <w:rsid w:val="006F444C"/>
    <w:rsid w:val="006F7DCA"/>
    <w:rsid w:val="00702DDD"/>
    <w:rsid w:val="00702E8A"/>
    <w:rsid w:val="00710501"/>
    <w:rsid w:val="007231F2"/>
    <w:rsid w:val="00726566"/>
    <w:rsid w:val="00736ED4"/>
    <w:rsid w:val="00744DA6"/>
    <w:rsid w:val="0074699D"/>
    <w:rsid w:val="00750C51"/>
    <w:rsid w:val="00754440"/>
    <w:rsid w:val="0075448C"/>
    <w:rsid w:val="0075511E"/>
    <w:rsid w:val="00765BE3"/>
    <w:rsid w:val="007714D2"/>
    <w:rsid w:val="00792F3E"/>
    <w:rsid w:val="0079780B"/>
    <w:rsid w:val="00797868"/>
    <w:rsid w:val="007A5DEC"/>
    <w:rsid w:val="007C6F03"/>
    <w:rsid w:val="007D595B"/>
    <w:rsid w:val="007E687F"/>
    <w:rsid w:val="00805A1B"/>
    <w:rsid w:val="00806FDD"/>
    <w:rsid w:val="00813B4F"/>
    <w:rsid w:val="00813C88"/>
    <w:rsid w:val="00832BD9"/>
    <w:rsid w:val="00834964"/>
    <w:rsid w:val="00856716"/>
    <w:rsid w:val="00865FB6"/>
    <w:rsid w:val="00897A61"/>
    <w:rsid w:val="008D35D7"/>
    <w:rsid w:val="008E5536"/>
    <w:rsid w:val="008F0021"/>
    <w:rsid w:val="008F7628"/>
    <w:rsid w:val="009202CC"/>
    <w:rsid w:val="00936FC5"/>
    <w:rsid w:val="00960F99"/>
    <w:rsid w:val="0096511C"/>
    <w:rsid w:val="00974C44"/>
    <w:rsid w:val="00986D5F"/>
    <w:rsid w:val="00993734"/>
    <w:rsid w:val="009949F7"/>
    <w:rsid w:val="009C1B86"/>
    <w:rsid w:val="009D173F"/>
    <w:rsid w:val="009D4E45"/>
    <w:rsid w:val="009E6699"/>
    <w:rsid w:val="009E7FC4"/>
    <w:rsid w:val="009F7E62"/>
    <w:rsid w:val="00A00C6F"/>
    <w:rsid w:val="00A23B36"/>
    <w:rsid w:val="00A32BC5"/>
    <w:rsid w:val="00A369E8"/>
    <w:rsid w:val="00A44B3E"/>
    <w:rsid w:val="00A47207"/>
    <w:rsid w:val="00A6533B"/>
    <w:rsid w:val="00A70603"/>
    <w:rsid w:val="00A81EB3"/>
    <w:rsid w:val="00A85A97"/>
    <w:rsid w:val="00AA7E8E"/>
    <w:rsid w:val="00AB2C2F"/>
    <w:rsid w:val="00AB2D9C"/>
    <w:rsid w:val="00AD139A"/>
    <w:rsid w:val="00AE1BF2"/>
    <w:rsid w:val="00AE72BD"/>
    <w:rsid w:val="00AF2AD1"/>
    <w:rsid w:val="00AF77EE"/>
    <w:rsid w:val="00B11461"/>
    <w:rsid w:val="00B33F33"/>
    <w:rsid w:val="00B5369E"/>
    <w:rsid w:val="00B62DF0"/>
    <w:rsid w:val="00B71681"/>
    <w:rsid w:val="00B754CA"/>
    <w:rsid w:val="00B90616"/>
    <w:rsid w:val="00B9300F"/>
    <w:rsid w:val="00BA050F"/>
    <w:rsid w:val="00BA0D07"/>
    <w:rsid w:val="00BA1CE1"/>
    <w:rsid w:val="00BA5171"/>
    <w:rsid w:val="00BC3118"/>
    <w:rsid w:val="00BC320C"/>
    <w:rsid w:val="00BD597F"/>
    <w:rsid w:val="00BD7402"/>
    <w:rsid w:val="00BE2A44"/>
    <w:rsid w:val="00BE7D92"/>
    <w:rsid w:val="00C02D7F"/>
    <w:rsid w:val="00C12A0F"/>
    <w:rsid w:val="00C2443C"/>
    <w:rsid w:val="00C42791"/>
    <w:rsid w:val="00C46391"/>
    <w:rsid w:val="00C70DCF"/>
    <w:rsid w:val="00C77D09"/>
    <w:rsid w:val="00C81DAD"/>
    <w:rsid w:val="00C83725"/>
    <w:rsid w:val="00C85CDD"/>
    <w:rsid w:val="00CA1409"/>
    <w:rsid w:val="00CA58A9"/>
    <w:rsid w:val="00CA6B05"/>
    <w:rsid w:val="00CA728F"/>
    <w:rsid w:val="00CB0D45"/>
    <w:rsid w:val="00CB65F4"/>
    <w:rsid w:val="00CB7C61"/>
    <w:rsid w:val="00CC68A9"/>
    <w:rsid w:val="00CD4AAD"/>
    <w:rsid w:val="00CF7692"/>
    <w:rsid w:val="00D10A02"/>
    <w:rsid w:val="00D14091"/>
    <w:rsid w:val="00D31A0F"/>
    <w:rsid w:val="00D66D99"/>
    <w:rsid w:val="00D75011"/>
    <w:rsid w:val="00D80AAF"/>
    <w:rsid w:val="00D82EC6"/>
    <w:rsid w:val="00DB023C"/>
    <w:rsid w:val="00DC6779"/>
    <w:rsid w:val="00DE1FAA"/>
    <w:rsid w:val="00E13D7F"/>
    <w:rsid w:val="00E474D8"/>
    <w:rsid w:val="00E72D90"/>
    <w:rsid w:val="00E84A07"/>
    <w:rsid w:val="00E93BA1"/>
    <w:rsid w:val="00EA1E8D"/>
    <w:rsid w:val="00EB6095"/>
    <w:rsid w:val="00EC4429"/>
    <w:rsid w:val="00ED217B"/>
    <w:rsid w:val="00ED5A25"/>
    <w:rsid w:val="00EF6F35"/>
    <w:rsid w:val="00F07EA9"/>
    <w:rsid w:val="00F136FE"/>
    <w:rsid w:val="00F2626B"/>
    <w:rsid w:val="00F37BC3"/>
    <w:rsid w:val="00F461BA"/>
    <w:rsid w:val="00F63A83"/>
    <w:rsid w:val="00F64A93"/>
    <w:rsid w:val="00F829DB"/>
    <w:rsid w:val="00FA5339"/>
    <w:rsid w:val="00FC1657"/>
    <w:rsid w:val="00FD01F9"/>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CE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628"/>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117D92"/>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character" w:customStyle="1" w:styleId="a-size-large">
    <w:name w:val="a-size-large"/>
    <w:basedOn w:val="DefaultParagraphFont"/>
    <w:rsid w:val="00744DA6"/>
  </w:style>
  <w:style w:type="paragraph" w:styleId="Header">
    <w:name w:val="header"/>
    <w:basedOn w:val="Normal"/>
    <w:link w:val="HeaderChar"/>
    <w:uiPriority w:val="99"/>
    <w:unhideWhenUsed/>
    <w:rsid w:val="00117D92"/>
    <w:pPr>
      <w:tabs>
        <w:tab w:val="center" w:pos="4680"/>
        <w:tab w:val="right" w:pos="9360"/>
      </w:tabs>
    </w:pPr>
  </w:style>
  <w:style w:type="character" w:customStyle="1" w:styleId="HeaderChar">
    <w:name w:val="Header Char"/>
    <w:basedOn w:val="DefaultParagraphFont"/>
    <w:link w:val="Header"/>
    <w:uiPriority w:val="99"/>
    <w:rsid w:val="00117D92"/>
    <w:rPr>
      <w:rFonts w:ascii="Times New Roman" w:hAnsi="Times New Roman" w:cs="Times New Roman"/>
    </w:rPr>
  </w:style>
  <w:style w:type="paragraph" w:styleId="Footer">
    <w:name w:val="footer"/>
    <w:basedOn w:val="Normal"/>
    <w:link w:val="FooterChar"/>
    <w:uiPriority w:val="99"/>
    <w:unhideWhenUsed/>
    <w:rsid w:val="00117D92"/>
    <w:pPr>
      <w:tabs>
        <w:tab w:val="center" w:pos="4680"/>
        <w:tab w:val="right" w:pos="9360"/>
      </w:tabs>
    </w:pPr>
  </w:style>
  <w:style w:type="character" w:customStyle="1" w:styleId="FooterChar">
    <w:name w:val="Footer Char"/>
    <w:basedOn w:val="DefaultParagraphFont"/>
    <w:link w:val="Footer"/>
    <w:uiPriority w:val="99"/>
    <w:rsid w:val="00117D92"/>
    <w:rPr>
      <w:rFonts w:ascii="Times New Roman" w:hAnsi="Times New Roman" w:cs="Times New Roman"/>
    </w:rPr>
  </w:style>
  <w:style w:type="paragraph" w:styleId="Revision">
    <w:name w:val="Revision"/>
    <w:hidden/>
    <w:uiPriority w:val="99"/>
    <w:semiHidden/>
    <w:rsid w:val="00117D92"/>
    <w:rPr>
      <w:rFonts w:ascii="Times New Roman" w:hAnsi="Times New Roman" w:cs="Times New Roman"/>
    </w:rPr>
  </w:style>
  <w:style w:type="character" w:customStyle="1" w:styleId="UnresolvedMention">
    <w:name w:val="Unresolved Mention"/>
    <w:basedOn w:val="DefaultParagraphFont"/>
    <w:uiPriority w:val="99"/>
    <w:semiHidden/>
    <w:unhideWhenUsed/>
    <w:rsid w:val="00117D92"/>
    <w:rPr>
      <w:color w:val="808080"/>
      <w:shd w:val="clear" w:color="auto" w:fill="E6E6E6"/>
    </w:rPr>
  </w:style>
  <w:style w:type="character" w:customStyle="1" w:styleId="Heading8Char">
    <w:name w:val="Heading 8 Char"/>
    <w:basedOn w:val="DefaultParagraphFont"/>
    <w:link w:val="Heading8"/>
    <w:uiPriority w:val="9"/>
    <w:rsid w:val="00117D92"/>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117D9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117D92"/>
    <w:rPr>
      <w:rFonts w:ascii="Lucida Sans" w:eastAsia="Lucida Sans" w:hAnsi="Lucida Sans" w:cs="Lucida Sans"/>
      <w:color w:val="2A7251"/>
      <w:sz w:val="18"/>
      <w:szCs w:val="18"/>
      <w:shd w:val="clear" w:color="auto" w:fill="FFFFFF"/>
    </w:rPr>
  </w:style>
  <w:style w:type="paragraph" w:styleId="BodyText">
    <w:name w:val="Body Text"/>
    <w:basedOn w:val="Normal"/>
    <w:link w:val="BodyTextChar"/>
    <w:uiPriority w:val="99"/>
    <w:semiHidden/>
    <w:unhideWhenUsed/>
    <w:rsid w:val="00117D92"/>
    <w:pPr>
      <w:spacing w:after="120"/>
    </w:pPr>
  </w:style>
  <w:style w:type="character" w:customStyle="1" w:styleId="BodyTextChar">
    <w:name w:val="Body Text Char"/>
    <w:basedOn w:val="DefaultParagraphFont"/>
    <w:link w:val="BodyText"/>
    <w:uiPriority w:val="99"/>
    <w:semiHidden/>
    <w:rsid w:val="00117D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64983058">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25542710">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795100134">
      <w:bodyDiv w:val="1"/>
      <w:marLeft w:val="0"/>
      <w:marRight w:val="0"/>
      <w:marTop w:val="0"/>
      <w:marBottom w:val="0"/>
      <w:divBdr>
        <w:top w:val="none" w:sz="0" w:space="0" w:color="auto"/>
        <w:left w:val="none" w:sz="0" w:space="0" w:color="auto"/>
        <w:bottom w:val="none" w:sz="0" w:space="0" w:color="auto"/>
        <w:right w:val="none" w:sz="0" w:space="0" w:color="auto"/>
      </w:divBdr>
    </w:div>
    <w:div w:id="802697512">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737121723">
      <w:bodyDiv w:val="1"/>
      <w:marLeft w:val="0"/>
      <w:marRight w:val="0"/>
      <w:marTop w:val="0"/>
      <w:marBottom w:val="0"/>
      <w:divBdr>
        <w:top w:val="none" w:sz="0" w:space="0" w:color="auto"/>
        <w:left w:val="none" w:sz="0" w:space="0" w:color="auto"/>
        <w:bottom w:val="none" w:sz="0" w:space="0" w:color="auto"/>
        <w:right w:val="none" w:sz="0" w:space="0" w:color="auto"/>
      </w:divBdr>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67082284">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 w:id="203129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login.aspx?direct=true&amp;db=prh&amp;AN=1179573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onalgeographic.org/interactive/salem-interactiv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achievethecore.org/content/upload/Selecting%20and%20Using%20Academic%20Vocabulary%20in%20Instruction.pdf" TargetMode="External"/><Relationship Id="rId4" Type="http://schemas.openxmlformats.org/officeDocument/2006/relationships/webSettings" Target="webSettings.xml"/><Relationship Id="rId9" Type="http://schemas.openxmlformats.org/officeDocument/2006/relationships/hyperlink" Target="http://www.wordsmyth.net/?mode=widg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Stacy Wetcher</cp:lastModifiedBy>
  <cp:revision>5</cp:revision>
  <dcterms:created xsi:type="dcterms:W3CDTF">2018-03-22T13:41:00Z</dcterms:created>
  <dcterms:modified xsi:type="dcterms:W3CDTF">2018-04-12T19:34:00Z</dcterms:modified>
</cp:coreProperties>
</file>